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F1AE4" w:rsidRDefault="008F1AE4" w:rsidP="008F1AE4">
      <w:pPr>
        <w:tabs>
          <w:tab w:val="center" w:pos="4153"/>
          <w:tab w:val="right" w:pos="8306"/>
        </w:tabs>
        <w:spacing w:after="0" w:line="240" w:lineRule="auto"/>
        <w:jc w:val="center"/>
        <w:rPr>
          <w:rFonts w:ascii="Times New Roman" w:hAnsi="Times New Roman"/>
          <w:b/>
          <w:spacing w:val="80"/>
          <w:sz w:val="32"/>
          <w:szCs w:val="32"/>
          <w:lang w:eastAsia="bg-BG"/>
        </w:rPr>
      </w:pPr>
      <w:r>
        <w:rPr>
          <w:rFonts w:ascii="Times New Roman" w:hAnsi="Times New Roman"/>
          <w:b/>
          <w:spacing w:val="80"/>
          <w:sz w:val="32"/>
          <w:szCs w:val="32"/>
          <w:lang w:eastAsia="bg-BG"/>
        </w:rPr>
        <w:t>НАРОДНО ЧИТАЛИЩЕ „РАЗВИТИЕ 1899“</w:t>
      </w:r>
    </w:p>
    <w:p w:rsidR="008F1AE4" w:rsidRDefault="008F1AE4" w:rsidP="008F1AE4">
      <w:pPr>
        <w:tabs>
          <w:tab w:val="center" w:pos="4153"/>
          <w:tab w:val="right" w:pos="8306"/>
        </w:tabs>
        <w:spacing w:after="0" w:line="240" w:lineRule="auto"/>
        <w:rPr>
          <w:rFonts w:ascii="Times New Roman" w:hAnsi="Times New Roman"/>
          <w:sz w:val="16"/>
          <w:szCs w:val="16"/>
          <w:lang w:eastAsia="bg-BG"/>
        </w:rPr>
      </w:pPr>
      <w:r>
        <w:rPr>
          <w:noProof/>
          <w:lang w:eastAsia="bg-BG"/>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70485</wp:posOffset>
                </wp:positionV>
                <wp:extent cx="7315200" cy="0"/>
                <wp:effectExtent l="9525" t="13335" r="9525" b="15240"/>
                <wp:wrapNone/>
                <wp:docPr id="1" name="Право съединение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52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B8CFB6" id="Право съединение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5.55pt" to="522pt,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" strokeweight="1pt"/>
            </w:pict>
          </mc:Fallback>
        </mc:AlternateContent>
      </w:r>
    </w:p>
    <w:p w:rsidR="008F1AE4" w:rsidRDefault="008F1AE4" w:rsidP="008F1AE4">
      <w:pPr>
        <w:tabs>
          <w:tab w:val="center" w:pos="4153"/>
          <w:tab w:val="right" w:pos="8306"/>
        </w:tabs>
        <w:spacing w:after="0" w:line="240" w:lineRule="auto"/>
        <w:jc w:val="center"/>
        <w:rPr>
          <w:rFonts w:ascii="Times New Roman" w:hAnsi="Times New Roman"/>
          <w:i/>
          <w:sz w:val="20"/>
          <w:szCs w:val="20"/>
          <w:lang w:eastAsia="bg-BG"/>
        </w:rPr>
      </w:pPr>
      <w:proofErr w:type="spellStart"/>
      <w:r>
        <w:rPr>
          <w:rFonts w:ascii="Times New Roman" w:hAnsi="Times New Roman"/>
          <w:i/>
          <w:sz w:val="20"/>
          <w:szCs w:val="20"/>
          <w:lang w:eastAsia="bg-BG"/>
        </w:rPr>
        <w:t>С.Полско</w:t>
      </w:r>
      <w:proofErr w:type="spellEnd"/>
      <w:r>
        <w:rPr>
          <w:rFonts w:ascii="Times New Roman" w:hAnsi="Times New Roman"/>
          <w:i/>
          <w:sz w:val="20"/>
          <w:szCs w:val="20"/>
          <w:lang w:eastAsia="bg-BG"/>
        </w:rPr>
        <w:t xml:space="preserve"> Косово 7131, ул. 9-ти септември № 64, тел. .............., факс </w:t>
      </w:r>
      <w:r>
        <w:rPr>
          <w:rFonts w:ascii="Times New Roman" w:hAnsi="Times New Roman"/>
          <w:i/>
          <w:sz w:val="20"/>
          <w:szCs w:val="20"/>
          <w:lang w:val="ru-RU" w:eastAsia="bg-BG"/>
        </w:rPr>
        <w:t>..................</w:t>
      </w:r>
      <w:r>
        <w:rPr>
          <w:rFonts w:ascii="Times New Roman" w:hAnsi="Times New Roman"/>
          <w:i/>
          <w:sz w:val="20"/>
          <w:szCs w:val="20"/>
          <w:lang w:eastAsia="bg-BG"/>
        </w:rPr>
        <w:t xml:space="preserve">, </w:t>
      </w:r>
    </w:p>
    <w:p w:rsidR="008F1AE4" w:rsidRDefault="008F1AE4" w:rsidP="008F1AE4">
      <w:pPr>
        <w:tabs>
          <w:tab w:val="center" w:pos="4153"/>
          <w:tab w:val="right" w:pos="8306"/>
        </w:tabs>
        <w:spacing w:after="0" w:line="240" w:lineRule="auto"/>
        <w:jc w:val="center"/>
        <w:rPr>
          <w:rFonts w:ascii="Times New Roman" w:hAnsi="Times New Roman"/>
          <w:sz w:val="28"/>
          <w:szCs w:val="20"/>
          <w:lang w:val="ru-RU" w:eastAsia="bg-BG"/>
        </w:rPr>
      </w:pPr>
      <w:r>
        <w:rPr>
          <w:rFonts w:ascii="Times New Roman" w:hAnsi="Times New Roman"/>
          <w:i/>
          <w:sz w:val="20"/>
          <w:szCs w:val="20"/>
          <w:lang w:eastAsia="bg-BG"/>
        </w:rPr>
        <w:t>е-</w:t>
      </w:r>
      <w:proofErr w:type="spellStart"/>
      <w:r>
        <w:rPr>
          <w:rFonts w:ascii="Times New Roman" w:hAnsi="Times New Roman"/>
          <w:i/>
          <w:sz w:val="20"/>
          <w:szCs w:val="20"/>
          <w:lang w:eastAsia="bg-BG"/>
        </w:rPr>
        <w:t>mail</w:t>
      </w:r>
      <w:proofErr w:type="spellEnd"/>
      <w:r>
        <w:rPr>
          <w:rFonts w:ascii="Times New Roman" w:hAnsi="Times New Roman"/>
          <w:i/>
          <w:sz w:val="20"/>
          <w:szCs w:val="20"/>
          <w:lang w:eastAsia="bg-BG"/>
        </w:rPr>
        <w:t xml:space="preserve">: </w:t>
      </w:r>
      <w:hyperlink r:id="rId5" w:history="1">
        <w:r>
          <w:rPr>
            <w:rStyle w:val="a3"/>
            <w:rFonts w:ascii="Times New Roman" w:hAnsi="Times New Roman"/>
            <w:i/>
            <w:color w:val="auto"/>
            <w:sz w:val="20"/>
            <w:szCs w:val="20"/>
            <w:u w:val="none"/>
            <w:lang w:eastAsia="bg-BG"/>
          </w:rPr>
          <w:t>...............</w:t>
        </w:r>
      </w:hyperlink>
      <w:r w:rsidRPr="008F1AE4">
        <w:rPr>
          <w:rFonts w:ascii="Times New Roman" w:hAnsi="Times New Roman"/>
          <w:color w:val="0000FF"/>
          <w:sz w:val="28"/>
          <w:szCs w:val="20"/>
          <w:lang w:val="ru-RU" w:eastAsia="bg-BG"/>
        </w:rPr>
        <w:t xml:space="preserve"> </w:t>
      </w:r>
      <w:r>
        <w:rPr>
          <w:rFonts w:ascii="Times New Roman" w:hAnsi="Times New Roman"/>
          <w:b/>
          <w:color w:val="0000FF"/>
          <w:sz w:val="20"/>
          <w:szCs w:val="20"/>
          <w:lang w:eastAsia="bg-BG"/>
        </w:rPr>
        <w:t xml:space="preserve">  </w:t>
      </w:r>
    </w:p>
    <w:p w:rsidR="008F1AE4" w:rsidRDefault="008F1AE4" w:rsidP="008F1AE4">
      <w:pPr>
        <w:spacing w:after="120" w:line="240" w:lineRule="auto"/>
        <w:jc w:val="center"/>
        <w:rPr>
          <w:rFonts w:ascii="Times New Roman" w:hAnsi="Times New Roman"/>
          <w:b/>
          <w:sz w:val="24"/>
          <w:szCs w:val="24"/>
          <w:lang w:val="ru-RU" w:eastAsia="bg-BG"/>
        </w:rPr>
      </w:pPr>
    </w:p>
    <w:p w:rsidR="008F1AE4" w:rsidRDefault="008F1AE4" w:rsidP="008F1AE4">
      <w:pPr>
        <w:jc w:val="center"/>
        <w:rPr>
          <w:rFonts w:ascii="Times New Roman" w:hAnsi="Times New Roman"/>
          <w:b/>
          <w:color w:val="000000"/>
          <w:sz w:val="24"/>
          <w:szCs w:val="24"/>
          <w:shd w:val="clear" w:color="auto" w:fill="FEFEFE"/>
        </w:rPr>
      </w:pPr>
      <w:r>
        <w:rPr>
          <w:rFonts w:ascii="Times New Roman" w:hAnsi="Times New Roman"/>
          <w:b/>
          <w:color w:val="000000"/>
          <w:sz w:val="24"/>
          <w:szCs w:val="24"/>
          <w:shd w:val="clear" w:color="auto" w:fill="FEFEFE"/>
        </w:rPr>
        <w:t>Д О К Л А Д</w:t>
      </w:r>
    </w:p>
    <w:p w:rsidR="008F1AE4" w:rsidRDefault="008F1AE4" w:rsidP="008F1AE4">
      <w:pPr>
        <w:jc w:val="center"/>
        <w:rPr>
          <w:rFonts w:ascii="Times New Roman" w:hAnsi="Times New Roman"/>
          <w:b/>
          <w:color w:val="000000"/>
          <w:sz w:val="24"/>
          <w:szCs w:val="24"/>
          <w:shd w:val="clear" w:color="auto" w:fill="FEFEFE"/>
        </w:rPr>
      </w:pPr>
      <w:r>
        <w:rPr>
          <w:rFonts w:ascii="Times New Roman" w:hAnsi="Times New Roman"/>
          <w:b/>
          <w:color w:val="000000"/>
          <w:sz w:val="24"/>
          <w:szCs w:val="24"/>
          <w:shd w:val="clear" w:color="auto" w:fill="FEFEFE"/>
        </w:rPr>
        <w:t>ЗА ДЕЙНОСТТА НА НЧ „ РАЗВИТИЕ 1899“  ЗА 2022 ГОДИНА</w:t>
      </w:r>
    </w:p>
    <w:p w:rsidR="008F1AE4" w:rsidRDefault="008F1AE4" w:rsidP="008F1AE4">
      <w:pPr>
        <w:jc w:val="both"/>
        <w:rPr>
          <w:rFonts w:ascii="Times New Roman" w:hAnsi="Times New Roman"/>
          <w:color w:val="000000"/>
          <w:sz w:val="24"/>
          <w:szCs w:val="24"/>
          <w:shd w:val="clear" w:color="auto" w:fill="FEFEFE"/>
        </w:rPr>
      </w:pPr>
      <w:r>
        <w:rPr>
          <w:rFonts w:ascii="Times New Roman" w:hAnsi="Times New Roman"/>
          <w:color w:val="000000"/>
          <w:sz w:val="24"/>
          <w:szCs w:val="24"/>
          <w:shd w:val="clear" w:color="auto" w:fill="FEFEFE"/>
        </w:rPr>
        <w:t xml:space="preserve">124 години читалището в </w:t>
      </w:r>
      <w:proofErr w:type="spellStart"/>
      <w:r>
        <w:rPr>
          <w:rFonts w:ascii="Times New Roman" w:hAnsi="Times New Roman"/>
          <w:color w:val="000000"/>
          <w:sz w:val="24"/>
          <w:szCs w:val="24"/>
          <w:shd w:val="clear" w:color="auto" w:fill="FEFEFE"/>
        </w:rPr>
        <w:t>с.Полско</w:t>
      </w:r>
      <w:proofErr w:type="spellEnd"/>
      <w:r>
        <w:rPr>
          <w:rFonts w:ascii="Times New Roman" w:hAnsi="Times New Roman"/>
          <w:color w:val="000000"/>
          <w:sz w:val="24"/>
          <w:szCs w:val="24"/>
          <w:shd w:val="clear" w:color="auto" w:fill="FEFEFE"/>
        </w:rPr>
        <w:t xml:space="preserve"> Косово, </w:t>
      </w:r>
      <w:proofErr w:type="spellStart"/>
      <w:r>
        <w:rPr>
          <w:rFonts w:ascii="Times New Roman" w:hAnsi="Times New Roman"/>
          <w:color w:val="000000"/>
          <w:sz w:val="24"/>
          <w:szCs w:val="24"/>
          <w:shd w:val="clear" w:color="auto" w:fill="FEFEFE"/>
        </w:rPr>
        <w:t>общ.Бяла</w:t>
      </w:r>
      <w:proofErr w:type="spellEnd"/>
      <w:r>
        <w:rPr>
          <w:rFonts w:ascii="Times New Roman" w:hAnsi="Times New Roman"/>
          <w:color w:val="000000"/>
          <w:sz w:val="24"/>
          <w:szCs w:val="24"/>
          <w:shd w:val="clear" w:color="auto" w:fill="FEFEFE"/>
        </w:rPr>
        <w:t xml:space="preserve"> е културна институция за съхранение и развитие на културното материално богатство. Чрез традиционните празници и обичаи то е връзката между поколенията и </w:t>
      </w:r>
      <w:proofErr w:type="spellStart"/>
      <w:r>
        <w:rPr>
          <w:rFonts w:ascii="Times New Roman" w:hAnsi="Times New Roman"/>
          <w:color w:val="000000"/>
          <w:sz w:val="24"/>
          <w:szCs w:val="24"/>
          <w:shd w:val="clear" w:color="auto" w:fill="FEFEFE"/>
        </w:rPr>
        <w:t>местото</w:t>
      </w:r>
      <w:proofErr w:type="spellEnd"/>
      <w:r>
        <w:rPr>
          <w:rFonts w:ascii="Times New Roman" w:hAnsi="Times New Roman"/>
          <w:color w:val="000000"/>
          <w:sz w:val="24"/>
          <w:szCs w:val="24"/>
          <w:shd w:val="clear" w:color="auto" w:fill="FEFEFE"/>
        </w:rPr>
        <w:t xml:space="preserve"> за обединяване на хората.</w:t>
      </w:r>
    </w:p>
    <w:p w:rsidR="008F1AE4" w:rsidRDefault="008F1AE4" w:rsidP="008F1AE4">
      <w:pPr>
        <w:spacing w:after="0" w:line="240" w:lineRule="auto"/>
        <w:contextualSpacing/>
        <w:jc w:val="both"/>
        <w:rPr>
          <w:rFonts w:ascii="Times New Roman" w:hAnsi="Times New Roman"/>
          <w:sz w:val="24"/>
          <w:szCs w:val="24"/>
        </w:rPr>
      </w:pPr>
      <w:r>
        <w:rPr>
          <w:rFonts w:ascii="Times New Roman" w:hAnsi="Times New Roman"/>
          <w:sz w:val="24"/>
          <w:szCs w:val="24"/>
        </w:rPr>
        <w:t>Читалището е традиционно самоуправляващо се културно-просветно сдружение. Като институция, обединила в себе си традиции и съвременност, то има възможност да изпълнява специфични културно-просветни, информационни и социални потребности на населението.</w:t>
      </w:r>
    </w:p>
    <w:p w:rsidR="008F1AE4" w:rsidRDefault="008F1AE4" w:rsidP="008F1AE4">
      <w:pPr>
        <w:spacing w:after="0" w:line="240" w:lineRule="auto"/>
        <w:contextualSpacing/>
        <w:jc w:val="both"/>
        <w:rPr>
          <w:rFonts w:ascii="Times New Roman" w:hAnsi="Times New Roman"/>
          <w:sz w:val="24"/>
          <w:szCs w:val="24"/>
        </w:rPr>
      </w:pPr>
    </w:p>
    <w:p w:rsidR="008F1AE4" w:rsidRDefault="008F1AE4" w:rsidP="008F1AE4">
      <w:pPr>
        <w:spacing w:after="0" w:line="240" w:lineRule="auto"/>
        <w:contextualSpacing/>
        <w:jc w:val="both"/>
        <w:rPr>
          <w:rFonts w:ascii="Times New Roman" w:hAnsi="Times New Roman"/>
          <w:sz w:val="24"/>
          <w:szCs w:val="24"/>
        </w:rPr>
      </w:pPr>
      <w:r>
        <w:rPr>
          <w:rFonts w:ascii="Times New Roman" w:hAnsi="Times New Roman"/>
          <w:sz w:val="24"/>
          <w:szCs w:val="24"/>
        </w:rPr>
        <w:t xml:space="preserve">НЧ „ Развитие 1899“ организира своята дейност, спазвайки основните принципи в Закона за Народните читалища като самостоятелни юридически лица. В изпълнение на чл.26, ал.1 от Закона за народните читалища в срок до 10 ноември 2022 година председателят на читалището представи на кмета на община Бяла  Програма за развитие на читалищната дейност за 2023 година, която програма е насочена към културните потребности на жителите на </w:t>
      </w:r>
      <w:proofErr w:type="spellStart"/>
      <w:r>
        <w:rPr>
          <w:rFonts w:ascii="Times New Roman" w:hAnsi="Times New Roman"/>
          <w:sz w:val="24"/>
          <w:szCs w:val="24"/>
        </w:rPr>
        <w:t>с.Полско</w:t>
      </w:r>
      <w:proofErr w:type="spellEnd"/>
      <w:r>
        <w:rPr>
          <w:rFonts w:ascii="Times New Roman" w:hAnsi="Times New Roman"/>
          <w:sz w:val="24"/>
          <w:szCs w:val="24"/>
        </w:rPr>
        <w:t xml:space="preserve"> Косово и се базира както на утвърдените вече дейности, прояви и мероприятия, а така също  и надграждане  с нови инициативи. С тази програма се цели да се повиши активността на читалищните настоятелства за създаване на благоприятна среда за всички възрастови групи, ползващи услугите на читалищата;  по-голяма активност в работата с местните учебни заведения -  основното училище и детската градина; осигуряване на пространство за изява на учениците.</w:t>
      </w:r>
    </w:p>
    <w:p w:rsidR="008F1AE4" w:rsidRDefault="008F1AE4" w:rsidP="008F1AE4">
      <w:pPr>
        <w:spacing w:after="0" w:line="240" w:lineRule="auto"/>
        <w:contextualSpacing/>
        <w:jc w:val="both"/>
        <w:rPr>
          <w:rFonts w:ascii="Times New Roman" w:hAnsi="Times New Roman"/>
          <w:sz w:val="28"/>
          <w:szCs w:val="28"/>
          <w:lang w:val="ru-RU"/>
        </w:rPr>
      </w:pPr>
    </w:p>
    <w:p w:rsidR="008F1AE4" w:rsidRDefault="008F1AE4" w:rsidP="008F1AE4">
      <w:pPr>
        <w:spacing w:after="0" w:line="360" w:lineRule="auto"/>
        <w:jc w:val="both"/>
        <w:rPr>
          <w:rFonts w:ascii="Times New Roman" w:hAnsi="Times New Roman"/>
          <w:b/>
          <w:sz w:val="28"/>
          <w:szCs w:val="28"/>
          <w:u w:val="single"/>
        </w:rPr>
      </w:pPr>
      <w:r>
        <w:rPr>
          <w:rFonts w:ascii="Times New Roman" w:hAnsi="Times New Roman"/>
          <w:b/>
          <w:sz w:val="28"/>
          <w:szCs w:val="28"/>
          <w:u w:val="single"/>
        </w:rPr>
        <w:t>ФИНАНСИРАНЕ</w:t>
      </w:r>
    </w:p>
    <w:p w:rsidR="008F1AE4" w:rsidRDefault="008F1AE4" w:rsidP="008F1AE4">
      <w:pPr>
        <w:spacing w:after="0"/>
        <w:jc w:val="both"/>
        <w:rPr>
          <w:rFonts w:ascii="Times New Roman" w:hAnsi="Times New Roman"/>
          <w:sz w:val="24"/>
          <w:szCs w:val="24"/>
          <w:lang w:val="ru-RU" w:eastAsia="bg-BG"/>
        </w:rPr>
      </w:pPr>
      <w:r>
        <w:rPr>
          <w:rFonts w:ascii="Times New Roman" w:hAnsi="Times New Roman"/>
          <w:sz w:val="24"/>
          <w:szCs w:val="24"/>
          <w:lang w:eastAsia="bg-BG"/>
        </w:rPr>
        <w:t xml:space="preserve">Съгласно Закона за народните читалища финансирането на читалището се извършва с годишна държавна субсидия по изготвен държавен стандарт за бройки субсидирана численост. Други източници за финансиране са : членски внос, наеми, дарения и др. На основание сключен Договор между кмета на Община Бяла и Председателя на читалище „Развитие 1899 „ е договорена субсидия за 2022 година в размер на 18560.00 лв./ Осемнадесет хиляди петстотин и шестдесет лева /. Настоящият договор  е със срок на действие до 31.12.2022 година включително. </w:t>
      </w:r>
    </w:p>
    <w:p w:rsidR="008F1AE4" w:rsidRDefault="008F1AE4" w:rsidP="008F1AE4">
      <w:pPr>
        <w:spacing w:after="0"/>
        <w:jc w:val="both"/>
        <w:rPr>
          <w:rFonts w:ascii="Times New Roman" w:hAnsi="Times New Roman"/>
          <w:sz w:val="28"/>
          <w:szCs w:val="28"/>
          <w:lang w:val="ru-RU" w:eastAsia="bg-BG"/>
        </w:rPr>
      </w:pPr>
    </w:p>
    <w:p w:rsidR="008F1AE4" w:rsidRDefault="008F1AE4" w:rsidP="008F1AE4">
      <w:pPr>
        <w:jc w:val="both"/>
        <w:rPr>
          <w:rFonts w:ascii="Times New Roman" w:hAnsi="Times New Roman"/>
          <w:b/>
          <w:sz w:val="28"/>
          <w:szCs w:val="28"/>
          <w:u w:val="single"/>
          <w:lang w:eastAsia="bg-BG"/>
        </w:rPr>
      </w:pPr>
      <w:r>
        <w:rPr>
          <w:rFonts w:ascii="Times New Roman" w:hAnsi="Times New Roman"/>
          <w:b/>
          <w:sz w:val="28"/>
          <w:szCs w:val="28"/>
          <w:u w:val="single"/>
          <w:lang w:eastAsia="bg-BG"/>
        </w:rPr>
        <w:t>МАТЕРИАЛНО – ТЕХНИЧЕСКА БАЗА</w:t>
      </w:r>
    </w:p>
    <w:p w:rsidR="008F1AE4" w:rsidRDefault="008F1AE4" w:rsidP="008F1AE4">
      <w:pPr>
        <w:jc w:val="both"/>
        <w:rPr>
          <w:rFonts w:ascii="Times New Roman" w:hAnsi="Times New Roman"/>
          <w:sz w:val="24"/>
          <w:szCs w:val="24"/>
          <w:lang w:eastAsia="bg-BG"/>
        </w:rPr>
      </w:pPr>
      <w:r>
        <w:rPr>
          <w:rFonts w:ascii="Times New Roman" w:hAnsi="Times New Roman"/>
          <w:sz w:val="24"/>
          <w:szCs w:val="24"/>
          <w:lang w:eastAsia="bg-BG"/>
        </w:rPr>
        <w:t xml:space="preserve">Читалището е вписано в Публичния регистър на народните читалища към Министерство на културата. </w:t>
      </w:r>
    </w:p>
    <w:p w:rsidR="008F1AE4" w:rsidRDefault="008F1AE4" w:rsidP="008F1AE4">
      <w:pPr>
        <w:jc w:val="both"/>
        <w:rPr>
          <w:rFonts w:ascii="Times New Roman" w:hAnsi="Times New Roman"/>
          <w:sz w:val="24"/>
          <w:szCs w:val="24"/>
          <w:lang w:eastAsia="bg-BG"/>
        </w:rPr>
      </w:pPr>
      <w:r>
        <w:rPr>
          <w:rFonts w:ascii="Times New Roman" w:hAnsi="Times New Roman"/>
          <w:sz w:val="24"/>
          <w:szCs w:val="24"/>
          <w:lang w:eastAsia="bg-BG"/>
        </w:rPr>
        <w:t xml:space="preserve">Състоянието на материално-техническата база, нейното обновяване и поддържане е важно условие за развитие на читалищната дейност. Като сгради читалището ползва и поддържа : „Център за провеждане на културни мероприятия“ , който сграден фонд е в добро състояние, с видео наблюдение на сградата. Библиотечният фонд е в отделна </w:t>
      </w:r>
      <w:r>
        <w:rPr>
          <w:rFonts w:ascii="Times New Roman" w:hAnsi="Times New Roman"/>
          <w:sz w:val="24"/>
          <w:szCs w:val="24"/>
          <w:lang w:eastAsia="bg-BG"/>
        </w:rPr>
        <w:lastRenderedPageBreak/>
        <w:t xml:space="preserve">сграда намираща се на втория етаж. Водоснабдяването е от първия етаж. Така е планирано още при строежа на сградата. Наложи се през изминалата 2022 година да поставим отделен водомер за отчитане на изразходваното количество вода, тъй като ни бе спряно водоснабдяването от собственика на сградата, с която сме съсобственици.  </w:t>
      </w:r>
    </w:p>
    <w:p w:rsidR="008F1AE4" w:rsidRDefault="008F1AE4" w:rsidP="008F1AE4">
      <w:pPr>
        <w:spacing w:after="0" w:line="360" w:lineRule="auto"/>
        <w:jc w:val="both"/>
        <w:rPr>
          <w:rFonts w:ascii="Times New Roman" w:hAnsi="Times New Roman"/>
          <w:b/>
          <w:sz w:val="28"/>
          <w:szCs w:val="28"/>
          <w:u w:val="single"/>
          <w:lang w:val="ru-RU" w:eastAsia="bg-BG"/>
        </w:rPr>
      </w:pPr>
    </w:p>
    <w:p w:rsidR="008F1AE4" w:rsidRDefault="008F1AE4" w:rsidP="008F1AE4">
      <w:pPr>
        <w:spacing w:after="0" w:line="360" w:lineRule="auto"/>
        <w:jc w:val="both"/>
        <w:rPr>
          <w:rFonts w:ascii="Times New Roman" w:hAnsi="Times New Roman"/>
          <w:b/>
          <w:sz w:val="28"/>
          <w:szCs w:val="28"/>
          <w:u w:val="single"/>
          <w:lang w:val="ru-RU" w:eastAsia="bg-BG"/>
        </w:rPr>
      </w:pPr>
    </w:p>
    <w:p w:rsidR="008F1AE4" w:rsidRDefault="008F1AE4" w:rsidP="008F1AE4">
      <w:pPr>
        <w:spacing w:after="0" w:line="360" w:lineRule="auto"/>
        <w:jc w:val="both"/>
        <w:rPr>
          <w:rFonts w:ascii="Times New Roman" w:hAnsi="Times New Roman"/>
          <w:b/>
          <w:sz w:val="28"/>
          <w:szCs w:val="28"/>
          <w:u w:val="single"/>
          <w:lang w:val="ru-RU" w:eastAsia="bg-BG"/>
        </w:rPr>
      </w:pPr>
      <w:r>
        <w:rPr>
          <w:rFonts w:ascii="Times New Roman" w:hAnsi="Times New Roman"/>
          <w:b/>
          <w:sz w:val="28"/>
          <w:szCs w:val="28"/>
          <w:u w:val="single"/>
          <w:lang w:eastAsia="bg-BG"/>
        </w:rPr>
        <w:t>ЧИТАЛИЩНИ ДЕЙНОСТИ :</w:t>
      </w:r>
    </w:p>
    <w:p w:rsidR="008F1AE4" w:rsidRDefault="008F1AE4" w:rsidP="008F1AE4">
      <w:pPr>
        <w:spacing w:after="0" w:line="360" w:lineRule="auto"/>
        <w:jc w:val="both"/>
        <w:rPr>
          <w:rFonts w:ascii="Times New Roman" w:hAnsi="Times New Roman"/>
          <w:b/>
          <w:lang w:eastAsia="bg-BG"/>
        </w:rPr>
      </w:pPr>
      <w:r>
        <w:rPr>
          <w:rFonts w:ascii="Times New Roman" w:hAnsi="Times New Roman"/>
          <w:b/>
          <w:lang w:eastAsia="bg-BG"/>
        </w:rPr>
        <w:t>БИБЛИОТЕЧНО ДЕЛО</w:t>
      </w:r>
    </w:p>
    <w:p w:rsidR="008F1AE4" w:rsidRDefault="008F1AE4" w:rsidP="008F1AE4">
      <w:pPr>
        <w:spacing w:after="0" w:line="240" w:lineRule="auto"/>
        <w:jc w:val="both"/>
        <w:rPr>
          <w:rFonts w:ascii="Times New Roman" w:hAnsi="Times New Roman"/>
          <w:color w:val="050505"/>
          <w:sz w:val="24"/>
          <w:szCs w:val="24"/>
          <w:shd w:val="clear" w:color="auto" w:fill="FFFFFF"/>
        </w:rPr>
      </w:pPr>
      <w:r>
        <w:rPr>
          <w:rFonts w:ascii="Times New Roman" w:hAnsi="Times New Roman"/>
          <w:sz w:val="24"/>
          <w:szCs w:val="24"/>
          <w:lang w:eastAsia="bg-BG"/>
        </w:rPr>
        <w:t xml:space="preserve">Библиотечното дело е било в основата на читалището още при създаването му през 1899 година, но днес с навлизането на технологиите , се намали четенето на книга на хартия, за разлика от  миналото. Въпреки това при нас все още има интерес към книгите. Библиотеката разполага с разнообразен библиотечен /книжен / фонд. </w:t>
      </w:r>
    </w:p>
    <w:p w:rsidR="008F1AE4" w:rsidRDefault="008F1AE4" w:rsidP="008F1AE4">
      <w:pPr>
        <w:jc w:val="both"/>
        <w:rPr>
          <w:rFonts w:ascii="Times New Roman" w:hAnsi="Times New Roman"/>
          <w:color w:val="050505"/>
          <w:sz w:val="24"/>
          <w:szCs w:val="24"/>
          <w:shd w:val="clear" w:color="auto" w:fill="FFFFFF"/>
        </w:rPr>
      </w:pPr>
      <w:r>
        <w:rPr>
          <w:rFonts w:ascii="Times New Roman" w:hAnsi="Times New Roman"/>
          <w:sz w:val="24"/>
          <w:szCs w:val="24"/>
          <w:lang w:eastAsia="bg-BG"/>
        </w:rPr>
        <w:t>Библиотеката се посещава от читатели на различна възраст. По-голяма е посещаемостта през лятото, когато учениците търсят задължителната литература. Тази дейност можем да оценим като добра, особено в работата си с децата от нашето училище.</w:t>
      </w:r>
    </w:p>
    <w:p w:rsidR="008F1AE4" w:rsidRDefault="008F1AE4" w:rsidP="008F1AE4">
      <w:pPr>
        <w:spacing w:after="0" w:line="360" w:lineRule="auto"/>
        <w:jc w:val="both"/>
        <w:rPr>
          <w:rFonts w:ascii="Times New Roman" w:hAnsi="Times New Roman"/>
          <w:sz w:val="24"/>
          <w:szCs w:val="24"/>
          <w:lang w:eastAsia="bg-BG"/>
        </w:rPr>
      </w:pPr>
      <w:r>
        <w:rPr>
          <w:rFonts w:ascii="Times New Roman" w:hAnsi="Times New Roman"/>
          <w:sz w:val="24"/>
          <w:szCs w:val="24"/>
          <w:lang w:eastAsia="bg-BG"/>
        </w:rPr>
        <w:t xml:space="preserve">За </w:t>
      </w:r>
      <w:r>
        <w:rPr>
          <w:rFonts w:ascii="Times New Roman" w:hAnsi="Times New Roman"/>
          <w:b/>
          <w:sz w:val="24"/>
          <w:szCs w:val="24"/>
          <w:lang w:eastAsia="bg-BG"/>
        </w:rPr>
        <w:t>2022 година</w:t>
      </w:r>
      <w:r>
        <w:rPr>
          <w:rFonts w:ascii="Times New Roman" w:hAnsi="Times New Roman"/>
          <w:sz w:val="24"/>
          <w:szCs w:val="24"/>
          <w:lang w:eastAsia="bg-BG"/>
        </w:rPr>
        <w:t xml:space="preserve"> броят на читателите е  133 читатели, от които  88 учащи</w:t>
      </w:r>
    </w:p>
    <w:p w:rsidR="008F1AE4" w:rsidRDefault="008F1AE4" w:rsidP="008F1AE4">
      <w:pPr>
        <w:numPr>
          <w:ilvl w:val="0"/>
          <w:numId w:val="1"/>
        </w:numPr>
        <w:spacing w:after="0" w:line="360" w:lineRule="auto"/>
        <w:jc w:val="both"/>
        <w:rPr>
          <w:rFonts w:ascii="Times New Roman" w:hAnsi="Times New Roman"/>
          <w:sz w:val="24"/>
          <w:szCs w:val="24"/>
          <w:lang w:eastAsia="bg-BG"/>
        </w:rPr>
      </w:pPr>
      <w:r>
        <w:rPr>
          <w:rFonts w:ascii="Times New Roman" w:hAnsi="Times New Roman"/>
          <w:sz w:val="24"/>
          <w:szCs w:val="24"/>
          <w:lang w:eastAsia="bg-BG"/>
        </w:rPr>
        <w:t>посещения за дома - 984</w:t>
      </w:r>
    </w:p>
    <w:p w:rsidR="008F1AE4" w:rsidRDefault="008F1AE4" w:rsidP="008F1AE4">
      <w:pPr>
        <w:numPr>
          <w:ilvl w:val="0"/>
          <w:numId w:val="1"/>
        </w:numPr>
        <w:spacing w:after="0" w:line="360" w:lineRule="auto"/>
        <w:jc w:val="both"/>
        <w:rPr>
          <w:rFonts w:ascii="Times New Roman" w:hAnsi="Times New Roman"/>
          <w:sz w:val="24"/>
          <w:szCs w:val="24"/>
          <w:lang w:eastAsia="bg-BG"/>
        </w:rPr>
      </w:pPr>
      <w:r>
        <w:rPr>
          <w:rFonts w:ascii="Times New Roman" w:hAnsi="Times New Roman"/>
          <w:sz w:val="24"/>
          <w:szCs w:val="24"/>
          <w:lang w:eastAsia="bg-BG"/>
        </w:rPr>
        <w:t>посещения в читалня - 907</w:t>
      </w:r>
    </w:p>
    <w:p w:rsidR="008F1AE4" w:rsidRDefault="008F1AE4" w:rsidP="008F1AE4">
      <w:pPr>
        <w:numPr>
          <w:ilvl w:val="0"/>
          <w:numId w:val="1"/>
        </w:numPr>
        <w:spacing w:after="0" w:line="360" w:lineRule="auto"/>
        <w:jc w:val="both"/>
        <w:rPr>
          <w:rFonts w:ascii="Times New Roman" w:hAnsi="Times New Roman"/>
          <w:sz w:val="24"/>
          <w:szCs w:val="24"/>
          <w:lang w:eastAsia="bg-BG"/>
        </w:rPr>
      </w:pPr>
      <w:r>
        <w:rPr>
          <w:rFonts w:ascii="Times New Roman" w:hAnsi="Times New Roman"/>
          <w:sz w:val="24"/>
          <w:szCs w:val="24"/>
          <w:lang w:eastAsia="bg-BG"/>
        </w:rPr>
        <w:t>заети книги – 5830 : книги 4358 и заета периодична литература 1472</w:t>
      </w:r>
    </w:p>
    <w:p w:rsidR="008F1AE4" w:rsidRDefault="008F1AE4" w:rsidP="008F1AE4">
      <w:pPr>
        <w:numPr>
          <w:ilvl w:val="0"/>
          <w:numId w:val="1"/>
        </w:numPr>
        <w:spacing w:after="0" w:line="360" w:lineRule="auto"/>
        <w:jc w:val="both"/>
        <w:rPr>
          <w:rFonts w:ascii="Times New Roman" w:hAnsi="Times New Roman"/>
          <w:sz w:val="24"/>
          <w:szCs w:val="24"/>
          <w:lang w:eastAsia="bg-BG"/>
        </w:rPr>
      </w:pPr>
      <w:r>
        <w:rPr>
          <w:rFonts w:ascii="Times New Roman" w:hAnsi="Times New Roman"/>
          <w:sz w:val="24"/>
          <w:szCs w:val="24"/>
          <w:lang w:eastAsia="bg-BG"/>
        </w:rPr>
        <w:t>ново постъпили книги – 30 бр.</w:t>
      </w:r>
    </w:p>
    <w:p w:rsidR="008F1AE4" w:rsidRDefault="008F1AE4" w:rsidP="008F1AE4">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По решение на Настоятелството   абонаментът за 2022 година, който включва : в-к „Минаха години“, в-к „ Ретро“, списание „Журнал за жената“, Географско списание за деца и възрастни и книжка „ Аз рисувам песничка „ е направен   от бюджета на читалището . </w:t>
      </w:r>
    </w:p>
    <w:p w:rsidR="008F1AE4" w:rsidRDefault="008F1AE4" w:rsidP="008F1AE4">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Читалището разполага с лаптоп и достъп до интернет.</w:t>
      </w:r>
    </w:p>
    <w:p w:rsidR="008F1AE4" w:rsidRDefault="008F1AE4" w:rsidP="008F1AE4">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През изминалата 2022 година след проведеното отчетно-изборно събрание са проведени 4 заседания на настоятелството.  </w:t>
      </w:r>
    </w:p>
    <w:p w:rsidR="008F1AE4" w:rsidRDefault="008F1AE4" w:rsidP="008F1AE4">
      <w:pPr>
        <w:spacing w:after="0" w:line="240" w:lineRule="auto"/>
        <w:jc w:val="both"/>
        <w:rPr>
          <w:rFonts w:ascii="Times New Roman" w:hAnsi="Times New Roman"/>
          <w:sz w:val="24"/>
          <w:szCs w:val="24"/>
          <w:lang w:eastAsia="bg-BG"/>
        </w:rPr>
      </w:pPr>
      <w:r>
        <w:rPr>
          <w:rFonts w:ascii="Times New Roman" w:hAnsi="Times New Roman"/>
          <w:color w:val="050505"/>
          <w:sz w:val="24"/>
          <w:szCs w:val="24"/>
          <w:shd w:val="clear" w:color="auto" w:fill="FFFFFF"/>
        </w:rPr>
        <w:t xml:space="preserve"> </w:t>
      </w:r>
    </w:p>
    <w:p w:rsidR="008F1AE4" w:rsidRDefault="008F1AE4" w:rsidP="008F1AE4">
      <w:pPr>
        <w:jc w:val="both"/>
        <w:rPr>
          <w:rFonts w:ascii="Times New Roman" w:hAnsi="Times New Roman"/>
          <w:i/>
          <w:sz w:val="24"/>
          <w:szCs w:val="24"/>
        </w:rPr>
      </w:pPr>
      <w:r>
        <w:rPr>
          <w:rFonts w:ascii="Times New Roman" w:hAnsi="Times New Roman"/>
          <w:i/>
          <w:sz w:val="24"/>
          <w:szCs w:val="24"/>
        </w:rPr>
        <w:t xml:space="preserve">Основно през изминалата 2022 година настоятелството  работи по предварително приетия „Културен календар „ , който е отворен и търпи изменения в зависимост от възникване на събития, които трябва да отбележим. </w:t>
      </w:r>
    </w:p>
    <w:p w:rsidR="008F1AE4" w:rsidRDefault="008F1AE4" w:rsidP="008F1AE4">
      <w:pPr>
        <w:rPr>
          <w:rFonts w:ascii="Times New Roman" w:hAnsi="Times New Roman"/>
          <w:sz w:val="24"/>
          <w:szCs w:val="24"/>
        </w:rPr>
      </w:pPr>
      <w:r>
        <w:rPr>
          <w:rFonts w:ascii="Times New Roman" w:hAnsi="Times New Roman"/>
          <w:sz w:val="24"/>
          <w:szCs w:val="24"/>
        </w:rPr>
        <w:t xml:space="preserve">В началото на 2022година все още бяхме в сложна епидемична обстановка, предизвикана от </w:t>
      </w:r>
      <w:proofErr w:type="spellStart"/>
      <w:r>
        <w:rPr>
          <w:rFonts w:ascii="Times New Roman" w:hAnsi="Times New Roman"/>
          <w:sz w:val="24"/>
          <w:szCs w:val="24"/>
        </w:rPr>
        <w:t>Ковид</w:t>
      </w:r>
      <w:proofErr w:type="spellEnd"/>
      <w:r>
        <w:rPr>
          <w:rFonts w:ascii="Times New Roman" w:hAnsi="Times New Roman"/>
          <w:sz w:val="24"/>
          <w:szCs w:val="24"/>
        </w:rPr>
        <w:t xml:space="preserve"> 19, затова някои от дейностите бяха излъчени онлайн.</w:t>
      </w:r>
    </w:p>
    <w:p w:rsidR="008F1AE4" w:rsidRDefault="008F1AE4" w:rsidP="008F1AE4">
      <w:pPr>
        <w:jc w:val="both"/>
        <w:rPr>
          <w:rFonts w:ascii="Times New Roman" w:hAnsi="Times New Roman"/>
          <w:i/>
          <w:sz w:val="24"/>
          <w:szCs w:val="24"/>
        </w:rPr>
      </w:pPr>
    </w:p>
    <w:p w:rsidR="008F1AE4" w:rsidRDefault="008F1AE4" w:rsidP="008F1AE4">
      <w:pPr>
        <w:jc w:val="both"/>
        <w:rPr>
          <w:rFonts w:ascii="Times New Roman" w:hAnsi="Times New Roman"/>
          <w:i/>
          <w:sz w:val="24"/>
          <w:szCs w:val="24"/>
        </w:rPr>
      </w:pPr>
    </w:p>
    <w:p w:rsidR="008F1AE4" w:rsidRDefault="008F1AE4" w:rsidP="008F1AE4">
      <w:pPr>
        <w:jc w:val="both"/>
        <w:rPr>
          <w:rFonts w:ascii="Times New Roman" w:hAnsi="Times New Roman"/>
          <w:i/>
          <w:sz w:val="24"/>
          <w:szCs w:val="24"/>
        </w:rPr>
      </w:pPr>
    </w:p>
    <w:p w:rsidR="008F1AE4" w:rsidRDefault="008F1AE4" w:rsidP="008F1AE4">
      <w:pPr>
        <w:jc w:val="both"/>
        <w:rPr>
          <w:rFonts w:ascii="Times New Roman" w:hAnsi="Times New Roman"/>
          <w:i/>
          <w:sz w:val="24"/>
          <w:szCs w:val="24"/>
        </w:rPr>
      </w:pPr>
    </w:p>
    <w:p w:rsidR="008F1AE4" w:rsidRDefault="008F1AE4" w:rsidP="008F1AE4">
      <w:pPr>
        <w:ind w:right="-567"/>
        <w:jc w:val="both"/>
        <w:rPr>
          <w:rFonts w:ascii="Times New Roman" w:hAnsi="Times New Roman"/>
          <w:sz w:val="24"/>
          <w:szCs w:val="24"/>
        </w:rPr>
      </w:pPr>
      <w:r>
        <w:rPr>
          <w:rFonts w:ascii="Times New Roman" w:hAnsi="Times New Roman"/>
          <w:sz w:val="24"/>
          <w:szCs w:val="24"/>
        </w:rPr>
        <w:t xml:space="preserve"> 2021 година бе отново трудна за всички, поради това, че бяхме в условията на </w:t>
      </w:r>
      <w:proofErr w:type="spellStart"/>
      <w:r>
        <w:rPr>
          <w:rFonts w:ascii="Times New Roman" w:hAnsi="Times New Roman"/>
          <w:sz w:val="24"/>
          <w:szCs w:val="24"/>
        </w:rPr>
        <w:t>пандемична</w:t>
      </w:r>
      <w:proofErr w:type="spellEnd"/>
      <w:r>
        <w:rPr>
          <w:rFonts w:ascii="Times New Roman" w:hAnsi="Times New Roman"/>
          <w:sz w:val="24"/>
          <w:szCs w:val="24"/>
        </w:rPr>
        <w:t xml:space="preserve"> ситуация, обусловена от разпространението на </w:t>
      </w:r>
      <w:r>
        <w:rPr>
          <w:rFonts w:ascii="Times New Roman" w:hAnsi="Times New Roman"/>
          <w:sz w:val="24"/>
          <w:szCs w:val="24"/>
          <w:lang w:val="en-US"/>
        </w:rPr>
        <w:t>COVID</w:t>
      </w:r>
      <w:r>
        <w:rPr>
          <w:rFonts w:ascii="Times New Roman" w:hAnsi="Times New Roman"/>
          <w:sz w:val="24"/>
          <w:szCs w:val="24"/>
        </w:rPr>
        <w:t xml:space="preserve">-19 и трудна за осъществяване на много </w:t>
      </w:r>
      <w:r>
        <w:rPr>
          <w:rFonts w:ascii="Times New Roman" w:hAnsi="Times New Roman"/>
          <w:sz w:val="24"/>
          <w:szCs w:val="24"/>
        </w:rPr>
        <w:lastRenderedPageBreak/>
        <w:t xml:space="preserve">читалищни дейности с живото участие на хора. Въпреки всички трудности с помощта на технологиите </w:t>
      </w:r>
      <w:proofErr w:type="spellStart"/>
      <w:r>
        <w:rPr>
          <w:rFonts w:ascii="Times New Roman" w:hAnsi="Times New Roman"/>
          <w:sz w:val="24"/>
          <w:szCs w:val="24"/>
        </w:rPr>
        <w:t>фейсбук</w:t>
      </w:r>
      <w:proofErr w:type="spellEnd"/>
      <w:r>
        <w:rPr>
          <w:rFonts w:ascii="Times New Roman" w:hAnsi="Times New Roman"/>
          <w:sz w:val="24"/>
          <w:szCs w:val="24"/>
        </w:rPr>
        <w:t xml:space="preserve"> страницата на читалището се превърна в трибуна за изява на нашата дейност. По всякакъв начин се опитвахме да популяризираме и спазваме българските празници , традиции и </w:t>
      </w:r>
      <w:proofErr w:type="spellStart"/>
      <w:r>
        <w:rPr>
          <w:rFonts w:ascii="Times New Roman" w:hAnsi="Times New Roman"/>
          <w:sz w:val="24"/>
          <w:szCs w:val="24"/>
        </w:rPr>
        <w:t>обичаи.На</w:t>
      </w:r>
      <w:proofErr w:type="spellEnd"/>
      <w:r>
        <w:rPr>
          <w:rFonts w:ascii="Times New Roman" w:hAnsi="Times New Roman"/>
          <w:sz w:val="24"/>
          <w:szCs w:val="24"/>
        </w:rPr>
        <w:t xml:space="preserve"> страница на читалището отбелязвахме бележити дати и годишнини на изтъкнати майстори на словото и изкуството, бележити личности.</w:t>
      </w:r>
    </w:p>
    <w:p w:rsidR="008F1AE4" w:rsidRDefault="008F1AE4" w:rsidP="008F1AE4">
      <w:pPr>
        <w:ind w:right="-567"/>
        <w:jc w:val="both"/>
        <w:rPr>
          <w:rFonts w:ascii="Times New Roman" w:hAnsi="Times New Roman"/>
          <w:sz w:val="24"/>
          <w:szCs w:val="24"/>
        </w:rPr>
      </w:pPr>
    </w:p>
    <w:p w:rsidR="008F1AE4" w:rsidRDefault="008F1AE4" w:rsidP="008F1AE4">
      <w:pPr>
        <w:ind w:right="-567"/>
        <w:jc w:val="both"/>
        <w:rPr>
          <w:rFonts w:ascii="Times New Roman" w:hAnsi="Times New Roman"/>
          <w:sz w:val="24"/>
          <w:szCs w:val="24"/>
        </w:rPr>
      </w:pPr>
      <w:r>
        <w:rPr>
          <w:rFonts w:ascii="Times New Roman" w:hAnsi="Times New Roman"/>
          <w:color w:val="050505"/>
          <w:sz w:val="24"/>
          <w:szCs w:val="24"/>
          <w:lang w:eastAsia="bg-BG"/>
        </w:rPr>
        <w:t xml:space="preserve">Читалището по случай 14 февруари-Трифон Зарезан/стар стил/ и Свети Валентин, отправи предизвикателство към своите почитатели на тема "Моят 14 февруари"  да споделят на </w:t>
      </w:r>
      <w:proofErr w:type="spellStart"/>
      <w:r>
        <w:rPr>
          <w:rFonts w:ascii="Times New Roman" w:hAnsi="Times New Roman"/>
          <w:color w:val="050505"/>
          <w:sz w:val="24"/>
          <w:szCs w:val="24"/>
          <w:lang w:eastAsia="bg-BG"/>
        </w:rPr>
        <w:t>фейсбук</w:t>
      </w:r>
      <w:proofErr w:type="spellEnd"/>
      <w:r>
        <w:rPr>
          <w:rFonts w:ascii="Times New Roman" w:hAnsi="Times New Roman"/>
          <w:color w:val="050505"/>
          <w:sz w:val="24"/>
          <w:szCs w:val="24"/>
          <w:lang w:eastAsia="bg-BG"/>
        </w:rPr>
        <w:t xml:space="preserve"> страницата на читалището стихове за любовта и виното, да представят  лично творчество-есе, стихове, песен, картина, картичка, пано, пластика. Картини по темата изработи Стефани Григорова, пластики от Силвена Григорова, подаръци  изработени от Десислава Илиева. </w:t>
      </w:r>
      <w:proofErr w:type="spellStart"/>
      <w:r>
        <w:rPr>
          <w:rFonts w:ascii="Times New Roman" w:hAnsi="Times New Roman"/>
          <w:color w:val="050505"/>
          <w:sz w:val="24"/>
          <w:szCs w:val="24"/>
          <w:lang w:eastAsia="bg-BG"/>
        </w:rPr>
        <w:t>Квилинг</w:t>
      </w:r>
      <w:proofErr w:type="spellEnd"/>
      <w:r>
        <w:rPr>
          <w:rFonts w:ascii="Times New Roman" w:hAnsi="Times New Roman"/>
          <w:color w:val="050505"/>
          <w:sz w:val="24"/>
          <w:szCs w:val="24"/>
          <w:lang w:eastAsia="bg-BG"/>
        </w:rPr>
        <w:t xml:space="preserve"> картини от Светлана Петрова.</w:t>
      </w:r>
      <w:r>
        <w:rPr>
          <w:rFonts w:ascii="Times New Roman" w:hAnsi="Times New Roman"/>
          <w:sz w:val="24"/>
          <w:szCs w:val="24"/>
        </w:rPr>
        <w:t xml:space="preserve"> </w:t>
      </w:r>
      <w:r>
        <w:rPr>
          <w:rFonts w:ascii="Times New Roman" w:hAnsi="Times New Roman"/>
          <w:color w:val="050505"/>
          <w:sz w:val="24"/>
          <w:szCs w:val="24"/>
          <w:lang w:eastAsia="bg-BG"/>
        </w:rPr>
        <w:t>Бе дадена творческа свобода на участниците  да споделят снимка как приготвят своето вино, как омесват обредния хляб, как се отбелязва празника в къщи. В тази номинация участва Стела Кръстева с фото колаж „Моят 14 февруари“. Участниците представиха радващи окото произведения. С обредни хлябове участва ф-ма „ Зари 95“ .</w:t>
      </w:r>
    </w:p>
    <w:p w:rsidR="008F1AE4" w:rsidRDefault="008F1AE4" w:rsidP="008F1AE4">
      <w:pPr>
        <w:shd w:val="clear" w:color="auto" w:fill="FFFFFF"/>
        <w:spacing w:after="0" w:line="240" w:lineRule="auto"/>
        <w:rPr>
          <w:rFonts w:ascii="Times New Roman" w:hAnsi="Times New Roman"/>
          <w:color w:val="050505"/>
          <w:sz w:val="24"/>
          <w:szCs w:val="24"/>
          <w:lang w:eastAsia="bg-BG"/>
        </w:rPr>
      </w:pPr>
    </w:p>
    <w:p w:rsidR="008F1AE4" w:rsidRDefault="008F1AE4" w:rsidP="008F1AE4">
      <w:pPr>
        <w:ind w:right="-567"/>
        <w:jc w:val="both"/>
        <w:rPr>
          <w:rFonts w:ascii="Times New Roman" w:hAnsi="Times New Roman"/>
          <w:sz w:val="24"/>
          <w:szCs w:val="24"/>
        </w:rPr>
      </w:pPr>
      <w:r>
        <w:rPr>
          <w:rFonts w:ascii="Times New Roman" w:hAnsi="Times New Roman"/>
          <w:sz w:val="24"/>
          <w:szCs w:val="24"/>
        </w:rPr>
        <w:t>Годишнината от гибелта на Васил Левски отбелязахме с инициативата „Жива памет за Апостола“. Целите бяха да се популяризира името и делото на Апостола, да се съхрани патриотизма, да се мотивира творческото въображение и талант на учениците в следните категории - есе, стихове, рисунка и историческа книжка. Рисунките на участниците бяха публикувани във виртуална изложба. Най- изявените участници поучиха награди. Във фоайето на читалището бе поместен кът с книги, снимки отбелязващи живота на славния българин. Учениците с ръководител г-жа Белева представиха клип с програма, посветена на 148 години от обесването на Васил Левски.</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Под надслов „Четящият млад човек е утрешният мислещ възрастен“ НЧ"Развитие1899"представи в училището "Гостуваща библиотека ", зарадва учениците от Ц Д О -3 и 4 клас с интересни книжки. </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Читалището обяви конкурс за изработване на мартеница под наслов „Бъди здрав с </w:t>
      </w:r>
      <w:proofErr w:type="spellStart"/>
      <w:r>
        <w:rPr>
          <w:rFonts w:ascii="Times New Roman" w:hAnsi="Times New Roman"/>
          <w:color w:val="050505"/>
          <w:sz w:val="24"/>
          <w:szCs w:val="24"/>
          <w:shd w:val="clear" w:color="auto" w:fill="FFFFFF"/>
        </w:rPr>
        <w:t>Пижо</w:t>
      </w:r>
      <w:proofErr w:type="spellEnd"/>
      <w:r>
        <w:rPr>
          <w:rFonts w:ascii="Times New Roman" w:hAnsi="Times New Roman"/>
          <w:color w:val="050505"/>
          <w:sz w:val="24"/>
          <w:szCs w:val="24"/>
          <w:shd w:val="clear" w:color="auto" w:fill="FFFFFF"/>
        </w:rPr>
        <w:t xml:space="preserve"> и </w:t>
      </w:r>
      <w:proofErr w:type="spellStart"/>
      <w:r>
        <w:rPr>
          <w:rFonts w:ascii="Times New Roman" w:hAnsi="Times New Roman"/>
          <w:color w:val="050505"/>
          <w:sz w:val="24"/>
          <w:szCs w:val="24"/>
          <w:shd w:val="clear" w:color="auto" w:fill="FFFFFF"/>
        </w:rPr>
        <w:t>Пенда</w:t>
      </w:r>
      <w:proofErr w:type="spellEnd"/>
      <w:r>
        <w:rPr>
          <w:rFonts w:ascii="Times New Roman" w:hAnsi="Times New Roman"/>
          <w:color w:val="050505"/>
          <w:sz w:val="24"/>
          <w:szCs w:val="24"/>
          <w:shd w:val="clear" w:color="auto" w:fill="FFFFFF"/>
        </w:rPr>
        <w:t xml:space="preserve">“. Бабо мартенската работилница в читалището  заработи онлайн . Публикувахме изработените мартеници от децата от ОУ "Св. св. Кирил и Методий". Читалищното настоятелство благодари на училищния колектив за умението да мотивират децата за участие в благотворителност. Мартениците бяха дарени на 1 март на МБАЛ" Юлия </w:t>
      </w:r>
      <w:proofErr w:type="spellStart"/>
      <w:r>
        <w:rPr>
          <w:rFonts w:ascii="Times New Roman" w:hAnsi="Times New Roman"/>
          <w:color w:val="050505"/>
          <w:sz w:val="24"/>
          <w:szCs w:val="24"/>
          <w:shd w:val="clear" w:color="auto" w:fill="FFFFFF"/>
        </w:rPr>
        <w:t>Вревска</w:t>
      </w:r>
      <w:proofErr w:type="spellEnd"/>
      <w:r>
        <w:rPr>
          <w:rFonts w:ascii="Times New Roman" w:hAnsi="Times New Roman"/>
          <w:color w:val="050505"/>
          <w:sz w:val="24"/>
          <w:szCs w:val="24"/>
          <w:shd w:val="clear" w:color="auto" w:fill="FFFFFF"/>
        </w:rPr>
        <w:t xml:space="preserve"> " гр. Бяла. Бяхме топло посрещнати от медиците в болницата. Децата взели участие в конкурса „Бъди здрав с </w:t>
      </w:r>
      <w:proofErr w:type="spellStart"/>
      <w:r>
        <w:rPr>
          <w:rFonts w:ascii="Times New Roman" w:hAnsi="Times New Roman"/>
          <w:color w:val="050505"/>
          <w:sz w:val="24"/>
          <w:szCs w:val="24"/>
          <w:shd w:val="clear" w:color="auto" w:fill="FFFFFF"/>
        </w:rPr>
        <w:t>Пижо</w:t>
      </w:r>
      <w:proofErr w:type="spellEnd"/>
      <w:r>
        <w:rPr>
          <w:rFonts w:ascii="Times New Roman" w:hAnsi="Times New Roman"/>
          <w:color w:val="050505"/>
          <w:sz w:val="24"/>
          <w:szCs w:val="24"/>
          <w:shd w:val="clear" w:color="auto" w:fill="FFFFFF"/>
        </w:rPr>
        <w:t xml:space="preserve"> и </w:t>
      </w:r>
      <w:proofErr w:type="spellStart"/>
      <w:r>
        <w:rPr>
          <w:rFonts w:ascii="Times New Roman" w:hAnsi="Times New Roman"/>
          <w:color w:val="050505"/>
          <w:sz w:val="24"/>
          <w:szCs w:val="24"/>
          <w:shd w:val="clear" w:color="auto" w:fill="FFFFFF"/>
        </w:rPr>
        <w:t>Пенда</w:t>
      </w:r>
      <w:proofErr w:type="spellEnd"/>
      <w:r>
        <w:rPr>
          <w:rFonts w:ascii="Times New Roman" w:hAnsi="Times New Roman"/>
          <w:color w:val="050505"/>
          <w:sz w:val="24"/>
          <w:szCs w:val="24"/>
          <w:shd w:val="clear" w:color="auto" w:fill="FFFFFF"/>
        </w:rPr>
        <w:t>“  изработили най- хубави мартеници получиха награди.</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1 март е и ден на самодееца. Дългогодишната читалищна деятелка Денка Цветкова, облечена като Баба Марта раздаде мартеници на хората в селото.</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С рецитал на тема „За да я има България“ отбелязахме националния ни празник 3-ти март. Участваха деца от 3 и 4 клас на </w:t>
      </w:r>
      <w:proofErr w:type="spellStart"/>
      <w:r>
        <w:rPr>
          <w:rFonts w:ascii="Times New Roman" w:hAnsi="Times New Roman"/>
          <w:color w:val="050505"/>
          <w:sz w:val="24"/>
          <w:szCs w:val="24"/>
          <w:shd w:val="clear" w:color="auto" w:fill="FFFFFF"/>
        </w:rPr>
        <w:t>ОУ“Св</w:t>
      </w:r>
      <w:proofErr w:type="spellEnd"/>
      <w:r>
        <w:rPr>
          <w:rFonts w:ascii="Times New Roman" w:hAnsi="Times New Roman"/>
          <w:color w:val="050505"/>
          <w:sz w:val="24"/>
          <w:szCs w:val="24"/>
          <w:shd w:val="clear" w:color="auto" w:fill="FFFFFF"/>
        </w:rPr>
        <w:t xml:space="preserve">. Св. Кирил и Методий“. Със стиховете за България децата участваха в рецитала на Общински младежки дом Русе и спечелиха грамоти. По случай празника учениците изработиха картички Учениците от 1 и 2 клас с ръководител г-жа  Станчева ни поздравиха с песента „Родина“. Под ръководството на г-жа Станиславова бе </w:t>
      </w:r>
      <w:r>
        <w:rPr>
          <w:rFonts w:ascii="Times New Roman" w:hAnsi="Times New Roman"/>
          <w:color w:val="050505"/>
          <w:sz w:val="24"/>
          <w:szCs w:val="24"/>
          <w:shd w:val="clear" w:color="auto" w:fill="FFFFFF"/>
        </w:rPr>
        <w:lastRenderedPageBreak/>
        <w:t xml:space="preserve">драматично представено подписването на </w:t>
      </w:r>
      <w:proofErr w:type="spellStart"/>
      <w:r>
        <w:rPr>
          <w:rFonts w:ascii="Times New Roman" w:hAnsi="Times New Roman"/>
          <w:color w:val="050505"/>
          <w:sz w:val="24"/>
          <w:szCs w:val="24"/>
          <w:shd w:val="clear" w:color="auto" w:fill="FFFFFF"/>
        </w:rPr>
        <w:t>Санстефанския</w:t>
      </w:r>
      <w:proofErr w:type="spellEnd"/>
      <w:r>
        <w:rPr>
          <w:rFonts w:ascii="Times New Roman" w:hAnsi="Times New Roman"/>
          <w:color w:val="050505"/>
          <w:sz w:val="24"/>
          <w:szCs w:val="24"/>
          <w:shd w:val="clear" w:color="auto" w:fill="FFFFFF"/>
        </w:rPr>
        <w:t xml:space="preserve"> мирен договор. Тържествено бе посрещнато националното и училищното знаме.</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Празникът на жената 8 март бе отбелязан в страницата на читалището със стихове на български авторки.</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Отбелязахме празника „Прошки“ с откъс от книгата „Думам ти щерко“.</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"Всички букви зная, мога да чета, имам си прозорче светло към света ", с това мото  първокласниците от основното училище, с кл. р-тел г-жа Станчева, посетиха библиотеката, за да съобщят, че вече знаят буквите и могат да четат. Децата се запознаха с правилата за ползване на книги от библиотеката и получиха читателска карта. </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С онлайн изложба на 75 ретро пощенски картички с изображения на цветя отбелязахме Първа пролет. Картичките са от личните колекции на Иванка Бояджиева и Пенка Николова.</w:t>
      </w:r>
    </w:p>
    <w:p w:rsidR="008F1AE4" w:rsidRDefault="008F1AE4" w:rsidP="008F1AE4">
      <w:pPr>
        <w:ind w:right="-567"/>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С кратка статия припомнихме традициите и обичаите на празника Благовещение. Клуб "Дамски свят" към НЧ"Развитие1899" честити пролетния празник Благовещение и предложи "да се хванем за зелено" с традиционни български ястия, като бяха представени рецепти за приготвянето им.</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 xml:space="preserve">От 02.04. до 23.04.2021 год. бе обявен „Маратон на четенето“, а дните от 02.04. до 07. 04. 21г. „Седмица на детската </w:t>
      </w:r>
      <w:proofErr w:type="spellStart"/>
      <w:r>
        <w:rPr>
          <w:rFonts w:ascii="Times New Roman" w:hAnsi="Times New Roman"/>
          <w:color w:val="050505"/>
          <w:sz w:val="24"/>
          <w:szCs w:val="24"/>
          <w:lang w:eastAsia="bg-BG"/>
        </w:rPr>
        <w:t>книга“.Предизвикахме</w:t>
      </w:r>
      <w:proofErr w:type="spellEnd"/>
      <w:r>
        <w:rPr>
          <w:rFonts w:ascii="Times New Roman" w:hAnsi="Times New Roman"/>
          <w:color w:val="050505"/>
          <w:sz w:val="24"/>
          <w:szCs w:val="24"/>
          <w:lang w:eastAsia="bg-BG"/>
        </w:rPr>
        <w:t xml:space="preserve"> децата да участват в  инициативата с клип, в който четат любима книга и направят илюстрация на любимо четиво. Материалите трябваше да се представят в читалището за да бъдат публикувани. Митко Григоров ни чете от своята любима книга. Децата от 2 клас четоха по роли. Даниел Арабаджиев също ни представи видео клип.</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За  „Маратон на четенето“ децата от 1-ви и 2-ри клас от училището подготвиха Онлайн изложба "Илюстрация на любима приказка".</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 xml:space="preserve">С апел: “ Прочети ми приказка за лека нощ!“ се обърнахме към родителите, чиито деца още не умеят да четат. Призовахме ги да снимат клип как четат приказка за Лека нощ.  Когато четем заедно, изграждаме нови светове за децата. </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shd w:val="clear" w:color="auto" w:fill="FFFFFF"/>
        </w:rPr>
        <w:t>Когато си далеч от България, но искаш да възпиташ родолюбец , то и прочетеното за лека нощ е свързано с Родината. НЧ"Развитие1899" благодари на Мария Дочева и синът и Хари Ангелов  за участието в „Маратон на четенето“.</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Забавленията в „Маратон на четенето“ продължиха с шифрограми, където с картинки и букви са кодирани имената на български автори и техни произведения. Шифрограмите предизвикаха интерес и у възрастните хора.</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В „Маратон на четенето“ се включва и Катя Кирилова-доктор по детско книгоиздаване. Тя даде съвети на млади родители, които искат да възпитат у децата си от най- ранна детска възраст любов към книгите.</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„Маратон на четенето“ бе закрит по вълшебен начин с феята на приказките, която докосна с магическата си пръчка всяко четящо дете и го омагьоса с любов към книгите.</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shd w:val="clear" w:color="auto" w:fill="FFFFFF"/>
        </w:rPr>
        <w:t>На 23 април отбелязахме Лазаровден – ден  свързан със силата на раждането и възкресението, със събуждането на природата и земята  С песни и танци на децата от 2 клас отбелязахме този празник.</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Отбелязахме и светлите великденски празници. На велики четвъртък Диана Илиева гостува в училището и заедно с децата боядисва яйца, като преди това им разказва, какви са традициите около празника. Всяко  дете имаше възможност да боядиса великденско яйце.</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На 21 май отбелязахме храмовия празник на църквата „Константин и Елена“ в с. Полско Косово, която според Закона за паметниците е със статут на АРХИТЕКТУРНО- </w:t>
      </w:r>
      <w:r>
        <w:rPr>
          <w:rFonts w:ascii="Times New Roman" w:hAnsi="Times New Roman"/>
          <w:color w:val="050505"/>
          <w:sz w:val="24"/>
          <w:szCs w:val="24"/>
          <w:shd w:val="clear" w:color="auto" w:fill="FFFFFF"/>
        </w:rPr>
        <w:lastRenderedPageBreak/>
        <w:t xml:space="preserve">СТРОИТЕЛЕН ПАМЕТНИК НА КУЛТУРАТА, а също така е обявена за ХУДОЖЕСТВЕН ПАМЕТНИК НА КУЛТУРАТА.  </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 xml:space="preserve">По случай 24 май  НЧ “Развитие 1899“ бе поканено да присъства в </w:t>
      </w:r>
      <w:proofErr w:type="spellStart"/>
      <w:r>
        <w:rPr>
          <w:rFonts w:ascii="Times New Roman" w:hAnsi="Times New Roman"/>
          <w:color w:val="050505"/>
          <w:sz w:val="24"/>
          <w:szCs w:val="24"/>
          <w:lang w:eastAsia="bg-BG"/>
        </w:rPr>
        <w:t>Букволандия</w:t>
      </w:r>
      <w:proofErr w:type="spellEnd"/>
      <w:r>
        <w:rPr>
          <w:rFonts w:ascii="Times New Roman" w:hAnsi="Times New Roman"/>
          <w:color w:val="050505"/>
          <w:sz w:val="24"/>
          <w:szCs w:val="24"/>
          <w:lang w:eastAsia="bg-BG"/>
        </w:rPr>
        <w:t>- празник на буквите в 1 клас.</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Интерес предизвика и  конкурсът "Аз пиша и мечтая", посветен на 24 май- изработените картички за празника бяха представени във виртуална изложба.</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На 1 юни Библиотеката към НЧ“Развитие1899“ участва в номинациите за библиотека на годината в Русенска област и получи грамота.</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1 юни-международния ден на детето, отбелязахме с децата на ОУ</w:t>
      </w:r>
      <w:r>
        <w:rPr>
          <w:rFonts w:ascii="Times New Roman" w:hAnsi="Times New Roman"/>
          <w:color w:val="050505"/>
          <w:sz w:val="24"/>
          <w:szCs w:val="24"/>
          <w:shd w:val="clear" w:color="auto" w:fill="FFFFFF"/>
          <w:lang w:val="ru-RU"/>
        </w:rPr>
        <w:t xml:space="preserve"> </w:t>
      </w:r>
      <w:r>
        <w:rPr>
          <w:rFonts w:ascii="Times New Roman" w:hAnsi="Times New Roman"/>
          <w:color w:val="050505"/>
          <w:sz w:val="24"/>
          <w:szCs w:val="24"/>
          <w:shd w:val="clear" w:color="auto" w:fill="FFFFFF"/>
        </w:rPr>
        <w:t>"Св. Св. Кирил и Методий“ .Децата рисуваха с цветни тебешири цветя и слънце по асфалта, играха на дама , скачаха на въже, пускаха хартиени лодки да плават.</w:t>
      </w:r>
    </w:p>
    <w:p w:rsidR="008F1AE4" w:rsidRDefault="008F1AE4" w:rsidP="008F1AE4">
      <w:pPr>
        <w:shd w:val="clear" w:color="auto" w:fill="FFFFFF"/>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На 2 юни помълчахме заедно и сведохме признателно глава пред подвига и саможертвата на героите, дали живота си за България.</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shd w:val="clear" w:color="auto" w:fill="FFFFFF"/>
        </w:rPr>
        <w:t>В средата на юни бе публикувана Програма  – „</w:t>
      </w:r>
      <w:r>
        <w:rPr>
          <w:rFonts w:ascii="Times New Roman" w:hAnsi="Times New Roman"/>
          <w:color w:val="050505"/>
          <w:sz w:val="24"/>
          <w:szCs w:val="24"/>
          <w:lang w:eastAsia="bg-BG"/>
        </w:rPr>
        <w:t>Лято в библиотеката 2021г.“, в която се  включваше: отбелязване на празника Еньовден на 24 юни 2021 г, работата на клуб „Млад библиотекар“/ от 01.07.-30.08.2021г/, сформиране на детски летен театър, „Сбогом лято“ -концерт за закриване на лятото, карнавал „Моят любим литературен герой“ и детска дискотека.</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Традиция е отбелязването на Еньовден. Този ден започва на 21 юни и продължава три дни. Завършва точно на Еньовден- 24 юни. Събират се билки в близката околност край селото, защото тогава те имат най- целебната сила. Правят се венци от билки .На всеки участник в празника бе подарена китка с „еньовче“. Децата играха народни игри „</w:t>
      </w:r>
      <w:proofErr w:type="spellStart"/>
      <w:r>
        <w:rPr>
          <w:rFonts w:ascii="Times New Roman" w:hAnsi="Times New Roman"/>
          <w:color w:val="050505"/>
          <w:sz w:val="24"/>
          <w:szCs w:val="24"/>
          <w:lang w:eastAsia="bg-BG"/>
        </w:rPr>
        <w:t>Гърненца</w:t>
      </w:r>
      <w:proofErr w:type="spellEnd"/>
      <w:r>
        <w:rPr>
          <w:rFonts w:ascii="Times New Roman" w:hAnsi="Times New Roman"/>
          <w:color w:val="050505"/>
          <w:sz w:val="24"/>
          <w:szCs w:val="24"/>
          <w:lang w:eastAsia="bg-BG"/>
        </w:rPr>
        <w:t xml:space="preserve">“, „Отваряй, </w:t>
      </w:r>
      <w:proofErr w:type="spellStart"/>
      <w:r>
        <w:rPr>
          <w:rFonts w:ascii="Times New Roman" w:hAnsi="Times New Roman"/>
          <w:color w:val="050505"/>
          <w:sz w:val="24"/>
          <w:szCs w:val="24"/>
          <w:lang w:eastAsia="bg-BG"/>
        </w:rPr>
        <w:t>Кальо</w:t>
      </w:r>
      <w:proofErr w:type="spellEnd"/>
      <w:r>
        <w:rPr>
          <w:rFonts w:ascii="Times New Roman" w:hAnsi="Times New Roman"/>
          <w:color w:val="050505"/>
          <w:sz w:val="24"/>
          <w:szCs w:val="24"/>
          <w:lang w:eastAsia="bg-BG"/>
        </w:rPr>
        <w:t xml:space="preserve"> , порти“, „Котка и мишка“.</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Лятното четене в библиотеката започна с колективно четене на приказки. Идеята „Предизвиквам те да четеш“ бе насочена към деца и родители с едничка цел да ги накараме да прекарат повече време заедно и да предизвикаме интерес към четенето.</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 xml:space="preserve">Забавлявахме се с Миглена Ангелова  и </w:t>
      </w:r>
      <w:proofErr w:type="spellStart"/>
      <w:r>
        <w:rPr>
          <w:rFonts w:ascii="Times New Roman" w:hAnsi="Times New Roman"/>
          <w:color w:val="050505"/>
          <w:sz w:val="24"/>
          <w:szCs w:val="24"/>
          <w:lang w:eastAsia="bg-BG"/>
        </w:rPr>
        <w:t>Роксана</w:t>
      </w:r>
      <w:proofErr w:type="spellEnd"/>
      <w:r>
        <w:rPr>
          <w:rFonts w:ascii="Times New Roman" w:hAnsi="Times New Roman"/>
          <w:color w:val="050505"/>
          <w:sz w:val="24"/>
          <w:szCs w:val="24"/>
          <w:lang w:eastAsia="bg-BG"/>
        </w:rPr>
        <w:t xml:space="preserve"> Ангелова , защото четенето може да бъде и забавно! Само те приеха предизвикателството. Историите от книжката „На улица </w:t>
      </w:r>
      <w:proofErr w:type="spellStart"/>
      <w:r>
        <w:rPr>
          <w:rFonts w:ascii="Times New Roman" w:hAnsi="Times New Roman"/>
          <w:color w:val="050505"/>
          <w:sz w:val="24"/>
          <w:szCs w:val="24"/>
          <w:lang w:eastAsia="bg-BG"/>
        </w:rPr>
        <w:t>Брока</w:t>
      </w:r>
      <w:proofErr w:type="spellEnd"/>
      <w:r>
        <w:rPr>
          <w:rFonts w:ascii="Times New Roman" w:hAnsi="Times New Roman"/>
          <w:color w:val="050505"/>
          <w:sz w:val="24"/>
          <w:szCs w:val="24"/>
          <w:lang w:eastAsia="bg-BG"/>
        </w:rPr>
        <w:t>“ събираше на колективно четене. Децата четоха по роли.</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Позабравили буквите и цифрите някои първокласници идваха в читалището да поиграят и да си ги припомнят.</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 xml:space="preserve">Интересни игри и занимания  в библиотеката дни наред намираха </w:t>
      </w:r>
      <w:proofErr w:type="spellStart"/>
      <w:r>
        <w:rPr>
          <w:rFonts w:ascii="Times New Roman" w:hAnsi="Times New Roman"/>
          <w:color w:val="050505"/>
          <w:sz w:val="24"/>
          <w:szCs w:val="24"/>
          <w:lang w:eastAsia="bg-BG"/>
        </w:rPr>
        <w:t>гостенчета</w:t>
      </w:r>
      <w:proofErr w:type="spellEnd"/>
      <w:r>
        <w:rPr>
          <w:rFonts w:ascii="Times New Roman" w:hAnsi="Times New Roman"/>
          <w:color w:val="050505"/>
          <w:sz w:val="24"/>
          <w:szCs w:val="24"/>
          <w:lang w:eastAsia="bg-BG"/>
        </w:rPr>
        <w:t xml:space="preserve"> от Варна. </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 xml:space="preserve">На 29 юни отбелязахме 122 год. от рождението на Екзюпери, а 116 години от рождението на Ангел </w:t>
      </w:r>
      <w:proofErr w:type="spellStart"/>
      <w:r>
        <w:rPr>
          <w:rFonts w:ascii="Times New Roman" w:hAnsi="Times New Roman"/>
          <w:color w:val="050505"/>
          <w:sz w:val="24"/>
          <w:szCs w:val="24"/>
          <w:lang w:eastAsia="bg-BG"/>
        </w:rPr>
        <w:t>Каралийчев</w:t>
      </w:r>
      <w:proofErr w:type="spellEnd"/>
      <w:r>
        <w:rPr>
          <w:rFonts w:ascii="Times New Roman" w:hAnsi="Times New Roman"/>
          <w:color w:val="050505"/>
          <w:sz w:val="24"/>
          <w:szCs w:val="24"/>
          <w:lang w:eastAsia="bg-BG"/>
        </w:rPr>
        <w:t xml:space="preserve"> – 02.07.2021 год. отбелязахме с публикация на разказа  „Майчина сълза“</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На 2.07. 2021 год. децата от ДТС „</w:t>
      </w:r>
      <w:proofErr w:type="spellStart"/>
      <w:r>
        <w:rPr>
          <w:rFonts w:ascii="Times New Roman" w:hAnsi="Times New Roman"/>
          <w:color w:val="050505"/>
          <w:sz w:val="24"/>
          <w:szCs w:val="24"/>
          <w:lang w:eastAsia="bg-BG"/>
        </w:rPr>
        <w:t>Косовче</w:t>
      </w:r>
      <w:proofErr w:type="spellEnd"/>
      <w:r>
        <w:rPr>
          <w:rFonts w:ascii="Times New Roman" w:hAnsi="Times New Roman"/>
          <w:color w:val="050505"/>
          <w:sz w:val="24"/>
          <w:szCs w:val="24"/>
          <w:lang w:eastAsia="bg-BG"/>
        </w:rPr>
        <w:t xml:space="preserve">“ Милен Ангелов и </w:t>
      </w:r>
      <w:r>
        <w:rPr>
          <w:rFonts w:ascii="Times New Roman" w:hAnsi="Times New Roman"/>
          <w:b/>
          <w:color w:val="050505"/>
          <w:sz w:val="24"/>
          <w:szCs w:val="24"/>
          <w:u w:val="single"/>
          <w:lang w:eastAsia="bg-BG"/>
        </w:rPr>
        <w:t xml:space="preserve">Миглена Ангелова </w:t>
      </w:r>
      <w:r>
        <w:rPr>
          <w:rFonts w:ascii="Times New Roman" w:hAnsi="Times New Roman"/>
          <w:color w:val="050505"/>
          <w:sz w:val="24"/>
          <w:szCs w:val="24"/>
          <w:lang w:eastAsia="bg-BG"/>
        </w:rPr>
        <w:t xml:space="preserve">ни представиха на „Празника на </w:t>
      </w:r>
      <w:proofErr w:type="spellStart"/>
      <w:r>
        <w:rPr>
          <w:rFonts w:ascii="Times New Roman" w:hAnsi="Times New Roman"/>
          <w:color w:val="050505"/>
          <w:sz w:val="24"/>
          <w:szCs w:val="24"/>
          <w:lang w:eastAsia="bg-BG"/>
        </w:rPr>
        <w:t>пчелата“в</w:t>
      </w:r>
      <w:proofErr w:type="spellEnd"/>
      <w:r>
        <w:rPr>
          <w:rFonts w:ascii="Times New Roman" w:hAnsi="Times New Roman"/>
          <w:color w:val="050505"/>
          <w:sz w:val="24"/>
          <w:szCs w:val="24"/>
          <w:lang w:eastAsia="bg-BG"/>
        </w:rPr>
        <w:t xml:space="preserve"> с Босилковци.</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Краят на лятото напомни на много деца, че има непрочетени книги от списъците с препоръчителна литература. Посещенията в библиотеката бяха повече за четене, отколкото за игра и забавления.</w:t>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По случай откриването на новата учебна година читалището поздрави с онлайн картички бивши ученици, които не живеят в селото ни, но са съпричастни към нашата дейност.</w:t>
      </w:r>
      <w:r>
        <w:rPr>
          <w:rFonts w:ascii="Times New Roman" w:hAnsi="Times New Roman"/>
          <w:color w:val="050505"/>
          <w:sz w:val="24"/>
          <w:szCs w:val="24"/>
          <w:lang w:eastAsia="bg-BG"/>
        </w:rPr>
        <w:tab/>
      </w:r>
      <w:r>
        <w:rPr>
          <w:rFonts w:ascii="Times New Roman" w:hAnsi="Times New Roman"/>
          <w:color w:val="050505"/>
          <w:sz w:val="24"/>
          <w:szCs w:val="24"/>
          <w:lang w:eastAsia="bg-BG"/>
        </w:rPr>
        <w:tab/>
      </w:r>
      <w:r>
        <w:rPr>
          <w:rFonts w:ascii="Times New Roman" w:hAnsi="Times New Roman"/>
          <w:color w:val="050505"/>
          <w:sz w:val="24"/>
          <w:szCs w:val="24"/>
          <w:lang w:eastAsia="bg-BG"/>
        </w:rPr>
        <w:tab/>
      </w:r>
      <w:r>
        <w:rPr>
          <w:rFonts w:ascii="Times New Roman" w:hAnsi="Times New Roman"/>
          <w:color w:val="050505"/>
          <w:sz w:val="24"/>
          <w:szCs w:val="24"/>
          <w:lang w:eastAsia="bg-BG"/>
        </w:rPr>
        <w:tab/>
      </w:r>
      <w:r>
        <w:rPr>
          <w:rFonts w:ascii="Times New Roman" w:hAnsi="Times New Roman"/>
          <w:color w:val="050505"/>
          <w:sz w:val="24"/>
          <w:szCs w:val="24"/>
          <w:lang w:eastAsia="bg-BG"/>
        </w:rPr>
        <w:tab/>
      </w:r>
      <w:r>
        <w:rPr>
          <w:rFonts w:ascii="Times New Roman" w:hAnsi="Times New Roman"/>
          <w:color w:val="050505"/>
          <w:sz w:val="24"/>
          <w:szCs w:val="24"/>
          <w:lang w:eastAsia="bg-BG"/>
        </w:rPr>
        <w:tab/>
      </w:r>
    </w:p>
    <w:p w:rsidR="008F1AE4" w:rsidRDefault="008F1AE4" w:rsidP="008F1AE4">
      <w:pPr>
        <w:shd w:val="clear" w:color="auto" w:fill="FFFFFF"/>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shd w:val="clear" w:color="auto" w:fill="FFFFFF"/>
        </w:rPr>
        <w:t xml:space="preserve">На 29 септември, във връзка с "Походът на книгите", в ОУ “Св. Св. Кирил и Методий“ гостува г-жа Д. Илиева- библиотекар в НЧ "Развитие-1899". Тя представи пред учениците от начален етап куклената приказка "Добрите стопани "по Асен </w:t>
      </w:r>
      <w:proofErr w:type="spellStart"/>
      <w:r>
        <w:rPr>
          <w:rFonts w:ascii="Times New Roman" w:hAnsi="Times New Roman"/>
          <w:color w:val="050505"/>
          <w:sz w:val="24"/>
          <w:szCs w:val="24"/>
          <w:shd w:val="clear" w:color="auto" w:fill="FFFFFF"/>
        </w:rPr>
        <w:t>Разцветников</w:t>
      </w:r>
      <w:proofErr w:type="spellEnd"/>
      <w:r>
        <w:rPr>
          <w:rFonts w:ascii="Times New Roman" w:hAnsi="Times New Roman"/>
          <w:color w:val="050505"/>
          <w:sz w:val="24"/>
          <w:szCs w:val="24"/>
          <w:shd w:val="clear" w:color="auto" w:fill="FFFFFF"/>
        </w:rPr>
        <w:t xml:space="preserve">. Децата се забавляваха с героите и обещаха, че няма да са като Мързелан и </w:t>
      </w:r>
      <w:proofErr w:type="spellStart"/>
      <w:r>
        <w:rPr>
          <w:rFonts w:ascii="Times New Roman" w:hAnsi="Times New Roman"/>
          <w:color w:val="050505"/>
          <w:sz w:val="24"/>
          <w:szCs w:val="24"/>
          <w:shd w:val="clear" w:color="auto" w:fill="FFFFFF"/>
        </w:rPr>
        <w:t>Мързеланка</w:t>
      </w:r>
      <w:proofErr w:type="spellEnd"/>
      <w:r>
        <w:rPr>
          <w:rFonts w:ascii="Times New Roman" w:hAnsi="Times New Roman"/>
          <w:color w:val="050505"/>
          <w:sz w:val="24"/>
          <w:szCs w:val="24"/>
          <w:shd w:val="clear" w:color="auto" w:fill="FFFFFF"/>
        </w:rPr>
        <w:t>, а ще са трудолюбиви и ученолюбиви.</w:t>
      </w:r>
    </w:p>
    <w:p w:rsidR="008F1AE4" w:rsidRDefault="008F1AE4" w:rsidP="008F1AE4">
      <w:pPr>
        <w:shd w:val="clear" w:color="auto" w:fill="FFFFFF"/>
        <w:spacing w:after="0" w:line="240" w:lineRule="auto"/>
        <w:ind w:firstLine="708"/>
        <w:jc w:val="both"/>
        <w:rPr>
          <w:rFonts w:ascii="Times New Roman" w:hAnsi="Times New Roman"/>
          <w:color w:val="050505"/>
          <w:sz w:val="24"/>
          <w:szCs w:val="24"/>
          <w:shd w:val="clear" w:color="auto" w:fill="FFFFFF"/>
        </w:rPr>
      </w:pP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t>Отбелязан бе 22 септември „Ден на независимостта“ на България, а</w:t>
      </w:r>
    </w:p>
    <w:p w:rsidR="008F1AE4" w:rsidRDefault="008F1AE4" w:rsidP="008F1AE4">
      <w:pPr>
        <w:shd w:val="clear" w:color="auto" w:fill="FFFFFF"/>
        <w:spacing w:after="0" w:line="240" w:lineRule="auto"/>
        <w:rPr>
          <w:rFonts w:ascii="Times New Roman" w:hAnsi="Times New Roman"/>
          <w:color w:val="050505"/>
          <w:sz w:val="24"/>
          <w:szCs w:val="24"/>
          <w:lang w:eastAsia="bg-BG"/>
        </w:rPr>
      </w:pPr>
      <w:r>
        <w:rPr>
          <w:rFonts w:ascii="Times New Roman" w:hAnsi="Times New Roman"/>
          <w:color w:val="050505"/>
          <w:sz w:val="24"/>
          <w:szCs w:val="24"/>
          <w:lang w:eastAsia="bg-BG"/>
        </w:rPr>
        <w:lastRenderedPageBreak/>
        <w:t xml:space="preserve">1 октомври- „Ден на възрастните хора“ отбелязахме с Поздравителен адрес , излъчен на </w:t>
      </w:r>
      <w:proofErr w:type="spellStart"/>
      <w:r>
        <w:rPr>
          <w:rFonts w:ascii="Times New Roman" w:hAnsi="Times New Roman"/>
          <w:color w:val="050505"/>
          <w:sz w:val="24"/>
          <w:szCs w:val="24"/>
          <w:lang w:eastAsia="bg-BG"/>
        </w:rPr>
        <w:t>фейсбук</w:t>
      </w:r>
      <w:proofErr w:type="spellEnd"/>
      <w:r>
        <w:rPr>
          <w:rFonts w:ascii="Times New Roman" w:hAnsi="Times New Roman"/>
          <w:color w:val="050505"/>
          <w:sz w:val="24"/>
          <w:szCs w:val="24"/>
          <w:lang w:eastAsia="bg-BG"/>
        </w:rPr>
        <w:t xml:space="preserve"> страницата на читалището.</w:t>
      </w:r>
    </w:p>
    <w:p w:rsidR="008F1AE4" w:rsidRDefault="008F1AE4" w:rsidP="008F1AE4">
      <w:pPr>
        <w:shd w:val="clear" w:color="auto" w:fill="FFFFFF"/>
        <w:tabs>
          <w:tab w:val="left" w:pos="9214"/>
        </w:tabs>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lang w:eastAsia="bg-BG"/>
        </w:rPr>
        <w:t xml:space="preserve">Във връзка с 1 ноември  Ден на народните будители </w:t>
      </w:r>
      <w:proofErr w:type="spellStart"/>
      <w:r>
        <w:rPr>
          <w:rFonts w:ascii="Times New Roman" w:hAnsi="Times New Roman"/>
          <w:color w:val="050505"/>
          <w:sz w:val="24"/>
          <w:szCs w:val="24"/>
          <w:shd w:val="clear" w:color="auto" w:fill="FFFFFF"/>
        </w:rPr>
        <w:t>НЧ"Развитие</w:t>
      </w:r>
      <w:proofErr w:type="spellEnd"/>
      <w:r>
        <w:rPr>
          <w:rFonts w:ascii="Times New Roman" w:hAnsi="Times New Roman"/>
          <w:color w:val="050505"/>
          <w:sz w:val="24"/>
          <w:szCs w:val="24"/>
          <w:shd w:val="clear" w:color="auto" w:fill="FFFFFF"/>
        </w:rPr>
        <w:t xml:space="preserve"> 1899" </w:t>
      </w:r>
      <w:proofErr w:type="spellStart"/>
      <w:r>
        <w:rPr>
          <w:rFonts w:ascii="Times New Roman" w:hAnsi="Times New Roman"/>
          <w:color w:val="050505"/>
          <w:sz w:val="24"/>
          <w:szCs w:val="24"/>
          <w:shd w:val="clear" w:color="auto" w:fill="FFFFFF"/>
        </w:rPr>
        <w:t>обявяви</w:t>
      </w:r>
      <w:proofErr w:type="spellEnd"/>
      <w:r>
        <w:rPr>
          <w:rFonts w:ascii="Times New Roman" w:hAnsi="Times New Roman"/>
          <w:color w:val="050505"/>
          <w:sz w:val="24"/>
          <w:szCs w:val="24"/>
          <w:shd w:val="clear" w:color="auto" w:fill="FFFFFF"/>
        </w:rPr>
        <w:t xml:space="preserve"> кампания "Дари книга, подари любов". Призовахме хората , ако  в къщи имат прочетени книги, издадени след 2000-ната година и желаят  да ги дарят на библиотеката, ние с радост бихме ги приели. С  тази благородна  постъпка ще помогнем на повече хора да се докоснат до магията на словото и повече читатели да разнообразят делника си с интересно четиво. За съжаление никой не откликна на призива ни.</w:t>
      </w:r>
    </w:p>
    <w:p w:rsidR="008F1AE4" w:rsidRDefault="008F1AE4" w:rsidP="008F1AE4">
      <w:pPr>
        <w:shd w:val="clear" w:color="auto" w:fill="FFFFFF"/>
        <w:tabs>
          <w:tab w:val="left" w:pos="9214"/>
        </w:tabs>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На 28 октомври бе подредена във фоайето на читалището  есенна изложба от природни материали. Участие взеха децата от ЦРИУ с. Полско Косово.</w:t>
      </w:r>
    </w:p>
    <w:p w:rsidR="008F1AE4" w:rsidRDefault="008F1AE4" w:rsidP="008F1AE4">
      <w:pPr>
        <w:shd w:val="clear" w:color="auto" w:fill="FFFFFF"/>
        <w:tabs>
          <w:tab w:val="left" w:pos="9214"/>
        </w:tabs>
        <w:spacing w:after="0" w:line="240" w:lineRule="auto"/>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В чест на 1 ноември – „ Ден на народните будители“ читалище и училище работиха активно. Бе проведен урок по родолюбие, изработени бяха плакати, картички по темата.</w:t>
      </w:r>
    </w:p>
    <w:p w:rsidR="008F1AE4" w:rsidRDefault="008F1AE4" w:rsidP="008F1AE4">
      <w:pPr>
        <w:shd w:val="clear" w:color="auto" w:fill="FFFFFF"/>
        <w:rPr>
          <w:rFonts w:ascii="Times New Roman" w:hAnsi="Times New Roman"/>
          <w:color w:val="050505"/>
          <w:sz w:val="24"/>
          <w:szCs w:val="24"/>
          <w:lang w:eastAsia="bg-BG"/>
        </w:rPr>
      </w:pPr>
      <w:r>
        <w:rPr>
          <w:rFonts w:ascii="Times New Roman" w:hAnsi="Times New Roman"/>
          <w:color w:val="050505"/>
          <w:sz w:val="24"/>
          <w:szCs w:val="24"/>
          <w:shd w:val="clear" w:color="auto" w:fill="FFFFFF"/>
        </w:rPr>
        <w:t xml:space="preserve">Под ръководството на Кристалина Станиславова,  преподавател по български език бе изнесена програма. В  чест на празника  </w:t>
      </w:r>
      <w:r>
        <w:rPr>
          <w:rFonts w:ascii="Times New Roman" w:hAnsi="Times New Roman"/>
          <w:color w:val="050505"/>
          <w:sz w:val="24"/>
          <w:szCs w:val="24"/>
          <w:lang w:eastAsia="bg-BG"/>
        </w:rPr>
        <w:t xml:space="preserve">отново си пожелахме да  съхраним ценностите, които ни отличават от другите народи и да отстояваме традициите си! На всички съвременни просветители, които запалват искрата на любовта към познанието, пожелахме здраве, да продължават делото на будителите, съхранявайки родолюбието. Да изградим мост, по който нашите деца да пренесат българщината в бъдещето! </w:t>
      </w:r>
    </w:p>
    <w:p w:rsidR="008F1AE4" w:rsidRDefault="008F1AE4" w:rsidP="008F1AE4">
      <w:pPr>
        <w:shd w:val="clear" w:color="auto" w:fill="FFFFFF"/>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В навечерието на „Деня на християнското семейство“, читалището поздрави семействата на :, Боньо Кръстев Бочев и Русанка Димитрова Асенова, Димитър Василев Димитров и Надка Христова Иванова, </w:t>
      </w:r>
      <w:proofErr w:type="spellStart"/>
      <w:r>
        <w:rPr>
          <w:rFonts w:ascii="Times New Roman" w:hAnsi="Times New Roman"/>
          <w:color w:val="050505"/>
          <w:sz w:val="24"/>
          <w:szCs w:val="24"/>
          <w:shd w:val="clear" w:color="auto" w:fill="FFFFFF"/>
        </w:rPr>
        <w:t>Едириз</w:t>
      </w:r>
      <w:proofErr w:type="spellEnd"/>
      <w:r>
        <w:rPr>
          <w:rFonts w:ascii="Times New Roman" w:hAnsi="Times New Roman"/>
          <w:color w:val="050505"/>
          <w:sz w:val="24"/>
          <w:szCs w:val="24"/>
          <w:shd w:val="clear" w:color="auto" w:fill="FFFFFF"/>
        </w:rPr>
        <w:t xml:space="preserve"> </w:t>
      </w:r>
      <w:proofErr w:type="spellStart"/>
      <w:r>
        <w:rPr>
          <w:rFonts w:ascii="Times New Roman" w:hAnsi="Times New Roman"/>
          <w:color w:val="050505"/>
          <w:sz w:val="24"/>
          <w:szCs w:val="24"/>
          <w:shd w:val="clear" w:color="auto" w:fill="FFFFFF"/>
        </w:rPr>
        <w:t>Нуриев</w:t>
      </w:r>
      <w:proofErr w:type="spellEnd"/>
      <w:r>
        <w:rPr>
          <w:rFonts w:ascii="Times New Roman" w:hAnsi="Times New Roman"/>
          <w:color w:val="050505"/>
          <w:sz w:val="24"/>
          <w:szCs w:val="24"/>
          <w:shd w:val="clear" w:color="auto" w:fill="FFFFFF"/>
        </w:rPr>
        <w:t xml:space="preserve"> Алиев и Анка Атанасова Иванова, Йордан Димитров Йорданов и Тодорка Енчева Илиева, Константин Константинов </w:t>
      </w:r>
      <w:proofErr w:type="spellStart"/>
      <w:r>
        <w:rPr>
          <w:rFonts w:ascii="Times New Roman" w:hAnsi="Times New Roman"/>
          <w:color w:val="050505"/>
          <w:sz w:val="24"/>
          <w:szCs w:val="24"/>
          <w:shd w:val="clear" w:color="auto" w:fill="FFFFFF"/>
        </w:rPr>
        <w:t>Константинов</w:t>
      </w:r>
      <w:proofErr w:type="spellEnd"/>
      <w:r>
        <w:rPr>
          <w:rFonts w:ascii="Times New Roman" w:hAnsi="Times New Roman"/>
          <w:color w:val="050505"/>
          <w:sz w:val="24"/>
          <w:szCs w:val="24"/>
          <w:shd w:val="clear" w:color="auto" w:fill="FFFFFF"/>
        </w:rPr>
        <w:t xml:space="preserve"> и Здравка Кирилова Тодорова, Тодор Григоров Димитров и Красимира Стойчева Иванова, които през 2021 година празнуват своята  „златна сватба". На този ден получихме плакат от децата към ЦРИУ и представихме онлайн </w:t>
      </w:r>
      <w:proofErr w:type="spellStart"/>
      <w:r>
        <w:rPr>
          <w:rFonts w:ascii="Times New Roman" w:hAnsi="Times New Roman"/>
          <w:color w:val="050505"/>
          <w:sz w:val="24"/>
          <w:szCs w:val="24"/>
          <w:shd w:val="clear" w:color="auto" w:fill="FFFFFF"/>
        </w:rPr>
        <w:t>краеведската</w:t>
      </w:r>
      <w:proofErr w:type="spellEnd"/>
      <w:r>
        <w:rPr>
          <w:rFonts w:ascii="Times New Roman" w:hAnsi="Times New Roman"/>
          <w:color w:val="050505"/>
          <w:sz w:val="24"/>
          <w:szCs w:val="24"/>
          <w:shd w:val="clear" w:color="auto" w:fill="FFFFFF"/>
        </w:rPr>
        <w:t xml:space="preserve"> сбирка  в читалището, а към инициативата ни, ако някой има стари предмети от бита да ги дари, за да останат за идните поколения за съжаление никой не прояви интерес.</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Месец декември е месец на празниците.</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На 9 декември обявихме онлайн коледен конкурс в четири категории, за краен срок обявихме 20 декември.</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Конкурсът  включваше: изработване на автентична сурвакница, оригинално пожелание за новогодишна баница, най- атрактивна коледна елха, оригинална рецепта за коледно ястие. Празничните забавленията включваха и Ретро коледа . Предизвикателството изискваше да се споделят снимки от детството с Дядо Коледа.</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Друга празнична инициатива бе изработване на коледно- новогодишна картичка- дар за самотни </w:t>
      </w:r>
      <w:proofErr w:type="spellStart"/>
      <w:r>
        <w:rPr>
          <w:rFonts w:ascii="Times New Roman" w:hAnsi="Times New Roman"/>
          <w:color w:val="050505"/>
          <w:sz w:val="24"/>
          <w:szCs w:val="24"/>
          <w:shd w:val="clear" w:color="auto" w:fill="FFFFFF"/>
        </w:rPr>
        <w:t>хора.Ръководството</w:t>
      </w:r>
      <w:proofErr w:type="spellEnd"/>
      <w:r>
        <w:rPr>
          <w:rFonts w:ascii="Times New Roman" w:hAnsi="Times New Roman"/>
          <w:color w:val="050505"/>
          <w:sz w:val="24"/>
          <w:szCs w:val="24"/>
          <w:shd w:val="clear" w:color="auto" w:fill="FFFFFF"/>
        </w:rPr>
        <w:t xml:space="preserve"> на читалището остана приятно изненадано, че към конкурсите и предизвикателствата се включиха хора от различни краища на България и различни читалища. Имахме участничка за най-атрактивна коледна елха от Враца, участници в категорията автентична сурвакница читалище „Светлина 1927“ с. Чилнов. Участваха читалище „Надежда“ Козар белене, НЧ“Градина-Върбица1894“, </w:t>
      </w:r>
      <w:proofErr w:type="spellStart"/>
      <w:r>
        <w:rPr>
          <w:rFonts w:ascii="Times New Roman" w:hAnsi="Times New Roman"/>
          <w:color w:val="050505"/>
          <w:sz w:val="24"/>
          <w:szCs w:val="24"/>
          <w:shd w:val="clear" w:color="auto" w:fill="FFFFFF"/>
        </w:rPr>
        <w:t>НЧ“Петко</w:t>
      </w:r>
      <w:proofErr w:type="spellEnd"/>
      <w:r>
        <w:rPr>
          <w:rFonts w:ascii="Times New Roman" w:hAnsi="Times New Roman"/>
          <w:color w:val="050505"/>
          <w:sz w:val="24"/>
          <w:szCs w:val="24"/>
          <w:shd w:val="clear" w:color="auto" w:fill="FFFFFF"/>
        </w:rPr>
        <w:t xml:space="preserve"> Симеонов 905“ с. Муселиево, </w:t>
      </w:r>
      <w:proofErr w:type="spellStart"/>
      <w:r>
        <w:rPr>
          <w:rFonts w:ascii="Times New Roman" w:hAnsi="Times New Roman"/>
          <w:color w:val="050505"/>
          <w:sz w:val="24"/>
          <w:szCs w:val="24"/>
          <w:shd w:val="clear" w:color="auto" w:fill="FFFFFF"/>
        </w:rPr>
        <w:t>НЧ“Просвета</w:t>
      </w:r>
      <w:proofErr w:type="spellEnd"/>
      <w:r>
        <w:rPr>
          <w:rFonts w:ascii="Times New Roman" w:hAnsi="Times New Roman"/>
          <w:color w:val="050505"/>
          <w:sz w:val="24"/>
          <w:szCs w:val="24"/>
          <w:shd w:val="clear" w:color="auto" w:fill="FFFFFF"/>
        </w:rPr>
        <w:t xml:space="preserve">“ с. Водица. Най – голям брой харесвания имаше украсата на Митко Григоров, сурвакницата на Ангел Александров, ястието на Митко Григоров, Станислав и Даниел Арабаджиеви . Всички участници получиха грамоти и ръчно изработени картички, а отличилите се и книга. </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lastRenderedPageBreak/>
        <w:t>В етнографската сбирка на читалището посрещнахме коледари, те огласиха селото с песни и благословии за здраве и берекет.</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Учениците от 4 клас с класен ръководител г- жа Стоянова , съвместно с НЧ "Развитие 1899" поздравиха всички с настъпващите празници.</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Отдавна имахме идея да направим куклена пиеса с учениците от 4 клас, но непредвидимата епидемична обстановка </w:t>
      </w:r>
      <w:proofErr w:type="spellStart"/>
      <w:r>
        <w:rPr>
          <w:rFonts w:ascii="Times New Roman" w:hAnsi="Times New Roman"/>
          <w:color w:val="050505"/>
          <w:sz w:val="24"/>
          <w:szCs w:val="24"/>
          <w:shd w:val="clear" w:color="auto" w:fill="FFFFFF"/>
        </w:rPr>
        <w:t>осуетявяше</w:t>
      </w:r>
      <w:proofErr w:type="spellEnd"/>
      <w:r>
        <w:rPr>
          <w:rFonts w:ascii="Times New Roman" w:hAnsi="Times New Roman"/>
          <w:color w:val="050505"/>
          <w:sz w:val="24"/>
          <w:szCs w:val="24"/>
          <w:shd w:val="clear" w:color="auto" w:fill="FFFFFF"/>
        </w:rPr>
        <w:t xml:space="preserve"> опитите ни. За Коледа успяхме да представим "Горско училище" -куклена пиеса осъществена с любезното съдействие на децата от 4 клас с класен ръководител Елена Стоянова, по идея на библиотекаря Диана </w:t>
      </w:r>
      <w:proofErr w:type="spellStart"/>
      <w:r>
        <w:rPr>
          <w:rFonts w:ascii="Times New Roman" w:hAnsi="Times New Roman"/>
          <w:color w:val="050505"/>
          <w:sz w:val="24"/>
          <w:szCs w:val="24"/>
          <w:shd w:val="clear" w:color="auto" w:fill="FFFFFF"/>
        </w:rPr>
        <w:t>Илиева.Дядо</w:t>
      </w:r>
      <w:proofErr w:type="spellEnd"/>
      <w:r>
        <w:rPr>
          <w:rFonts w:ascii="Times New Roman" w:hAnsi="Times New Roman"/>
          <w:color w:val="050505"/>
          <w:sz w:val="24"/>
          <w:szCs w:val="24"/>
          <w:shd w:val="clear" w:color="auto" w:fill="FFFFFF"/>
        </w:rPr>
        <w:t xml:space="preserve"> Колева разнесе подаръци по къщите на добрите </w:t>
      </w:r>
      <w:proofErr w:type="spellStart"/>
      <w:r>
        <w:rPr>
          <w:rFonts w:ascii="Times New Roman" w:hAnsi="Times New Roman"/>
          <w:color w:val="050505"/>
          <w:sz w:val="24"/>
          <w:szCs w:val="24"/>
          <w:shd w:val="clear" w:color="auto" w:fill="FFFFFF"/>
        </w:rPr>
        <w:t>деца.Появата</w:t>
      </w:r>
      <w:proofErr w:type="spellEnd"/>
      <w:r>
        <w:rPr>
          <w:rFonts w:ascii="Times New Roman" w:hAnsi="Times New Roman"/>
          <w:color w:val="050505"/>
          <w:sz w:val="24"/>
          <w:szCs w:val="24"/>
          <w:shd w:val="clear" w:color="auto" w:fill="FFFFFF"/>
        </w:rPr>
        <w:t xml:space="preserve"> на добрия старец в селото ни към нашето детство. </w:t>
      </w:r>
    </w:p>
    <w:p w:rsidR="008F1AE4" w:rsidRDefault="008F1AE4" w:rsidP="008F1AE4">
      <w:pPr>
        <w:shd w:val="clear" w:color="auto" w:fill="FFFFFF"/>
        <w:spacing w:line="240" w:lineRule="auto"/>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В навечерието на Нова година публикувахме пиесата „Старата и Новата година“ с участието на Миглена Ангелова и </w:t>
      </w:r>
      <w:proofErr w:type="spellStart"/>
      <w:r>
        <w:rPr>
          <w:rFonts w:ascii="Times New Roman" w:hAnsi="Times New Roman"/>
          <w:color w:val="050505"/>
          <w:sz w:val="24"/>
          <w:szCs w:val="24"/>
          <w:shd w:val="clear" w:color="auto" w:fill="FFFFFF"/>
        </w:rPr>
        <w:t>Роксана</w:t>
      </w:r>
      <w:proofErr w:type="spellEnd"/>
      <w:r>
        <w:rPr>
          <w:rFonts w:ascii="Times New Roman" w:hAnsi="Times New Roman"/>
          <w:color w:val="050505"/>
          <w:sz w:val="24"/>
          <w:szCs w:val="24"/>
          <w:shd w:val="clear" w:color="auto" w:fill="FFFFFF"/>
        </w:rPr>
        <w:t xml:space="preserve"> Ангелова /по идея на библиотекаря Диана Илиева/.</w:t>
      </w:r>
    </w:p>
    <w:p w:rsidR="008F1AE4" w:rsidRDefault="008F1AE4" w:rsidP="008F1AE4">
      <w:pPr>
        <w:spacing w:after="0" w:line="240" w:lineRule="auto"/>
        <w:jc w:val="both"/>
        <w:rPr>
          <w:rFonts w:ascii="Times New Roman" w:hAnsi="Times New Roman"/>
          <w:color w:val="050505"/>
          <w:sz w:val="28"/>
          <w:szCs w:val="28"/>
          <w:lang w:eastAsia="bg-BG"/>
        </w:rPr>
      </w:pPr>
    </w:p>
    <w:p w:rsidR="008F1AE4" w:rsidRDefault="008F1AE4" w:rsidP="008F1AE4">
      <w:pPr>
        <w:spacing w:after="0" w:line="240" w:lineRule="auto"/>
        <w:jc w:val="both"/>
        <w:rPr>
          <w:rFonts w:ascii="Times New Roman" w:hAnsi="Times New Roman"/>
          <w:b/>
          <w:color w:val="050505"/>
          <w:sz w:val="28"/>
          <w:szCs w:val="28"/>
          <w:u w:val="single"/>
          <w:lang w:eastAsia="bg-BG"/>
        </w:rPr>
      </w:pPr>
      <w:r>
        <w:rPr>
          <w:rFonts w:ascii="Times New Roman" w:hAnsi="Times New Roman"/>
          <w:b/>
          <w:color w:val="050505"/>
          <w:sz w:val="28"/>
          <w:szCs w:val="28"/>
          <w:u w:val="single"/>
          <w:lang w:eastAsia="bg-BG"/>
        </w:rPr>
        <w:t>ХУДОЖЕСТВЕНА САМОДЙНОСТ</w:t>
      </w:r>
    </w:p>
    <w:p w:rsidR="008F1AE4" w:rsidRDefault="008F1AE4" w:rsidP="008F1AE4">
      <w:pPr>
        <w:spacing w:after="0" w:line="240" w:lineRule="auto"/>
        <w:jc w:val="both"/>
        <w:rPr>
          <w:rFonts w:ascii="Times New Roman" w:hAnsi="Times New Roman"/>
          <w:b/>
          <w:color w:val="050505"/>
          <w:u w:val="single"/>
          <w:lang w:eastAsia="bg-BG"/>
        </w:rPr>
      </w:pPr>
    </w:p>
    <w:p w:rsidR="008F1AE4" w:rsidRDefault="008F1AE4" w:rsidP="008F1AE4">
      <w:pPr>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 xml:space="preserve">Празниците в селото ни са традиционни и читалището е организатор на всички празници на общността и ги реализира съгласно изготвения културен календар. Дейностите се осъществяват съвместно с училището, ЦДГ, като голям е приносът и на ФПФ „ </w:t>
      </w:r>
      <w:proofErr w:type="spellStart"/>
      <w:r>
        <w:rPr>
          <w:rFonts w:ascii="Times New Roman" w:hAnsi="Times New Roman"/>
          <w:color w:val="050505"/>
          <w:sz w:val="24"/>
          <w:szCs w:val="24"/>
          <w:lang w:eastAsia="bg-BG"/>
        </w:rPr>
        <w:t>Косовски</w:t>
      </w:r>
      <w:proofErr w:type="spellEnd"/>
      <w:r>
        <w:rPr>
          <w:rFonts w:ascii="Times New Roman" w:hAnsi="Times New Roman"/>
          <w:color w:val="050505"/>
          <w:sz w:val="24"/>
          <w:szCs w:val="24"/>
          <w:lang w:eastAsia="bg-BG"/>
        </w:rPr>
        <w:t xml:space="preserve"> авлиги“ с ръководител Иван Янков, детски танцов състав „ </w:t>
      </w:r>
      <w:proofErr w:type="spellStart"/>
      <w:r>
        <w:rPr>
          <w:rFonts w:ascii="Times New Roman" w:hAnsi="Times New Roman"/>
          <w:color w:val="050505"/>
          <w:sz w:val="24"/>
          <w:szCs w:val="24"/>
          <w:lang w:eastAsia="bg-BG"/>
        </w:rPr>
        <w:t>Косовче</w:t>
      </w:r>
      <w:proofErr w:type="spellEnd"/>
      <w:r>
        <w:rPr>
          <w:rFonts w:ascii="Times New Roman" w:hAnsi="Times New Roman"/>
          <w:color w:val="050505"/>
          <w:sz w:val="24"/>
          <w:szCs w:val="24"/>
          <w:lang w:eastAsia="bg-BG"/>
        </w:rPr>
        <w:t>“, изградения към читалището клуб „Дамски свят“.</w:t>
      </w:r>
    </w:p>
    <w:p w:rsidR="008F1AE4" w:rsidRDefault="008F1AE4" w:rsidP="008F1AE4">
      <w:pPr>
        <w:spacing w:after="0" w:line="240" w:lineRule="auto"/>
        <w:jc w:val="both"/>
        <w:rPr>
          <w:rFonts w:ascii="Times New Roman" w:hAnsi="Times New Roman"/>
          <w:color w:val="050505"/>
          <w:sz w:val="24"/>
          <w:szCs w:val="24"/>
          <w:lang w:eastAsia="bg-BG"/>
        </w:rPr>
      </w:pPr>
      <w:r>
        <w:rPr>
          <w:rFonts w:ascii="Times New Roman" w:hAnsi="Times New Roman"/>
          <w:color w:val="050505"/>
          <w:sz w:val="24"/>
          <w:szCs w:val="24"/>
          <w:lang w:eastAsia="bg-BG"/>
        </w:rPr>
        <w:t xml:space="preserve">Поради въведеното извънредно положение и епидемична обстановка в страната  се преустанови дейността на певческата група и танцовия състав. В условията на </w:t>
      </w:r>
      <w:proofErr w:type="spellStart"/>
      <w:r>
        <w:rPr>
          <w:rFonts w:ascii="Times New Roman" w:hAnsi="Times New Roman"/>
          <w:color w:val="050505"/>
          <w:sz w:val="24"/>
          <w:szCs w:val="24"/>
          <w:lang w:eastAsia="bg-BG"/>
        </w:rPr>
        <w:t>пандемичната</w:t>
      </w:r>
      <w:proofErr w:type="spellEnd"/>
      <w:r>
        <w:rPr>
          <w:rFonts w:ascii="Times New Roman" w:hAnsi="Times New Roman"/>
          <w:color w:val="050505"/>
          <w:sz w:val="24"/>
          <w:szCs w:val="24"/>
          <w:lang w:eastAsia="bg-BG"/>
        </w:rPr>
        <w:t xml:space="preserve"> ситуация двата състава не са участвали в общински или други празнични събития. </w:t>
      </w:r>
    </w:p>
    <w:p w:rsidR="008F1AE4" w:rsidRDefault="008F1AE4" w:rsidP="008F1AE4">
      <w:pPr>
        <w:spacing w:after="0" w:line="240" w:lineRule="auto"/>
        <w:jc w:val="both"/>
        <w:rPr>
          <w:rFonts w:ascii="Times New Roman" w:hAnsi="Times New Roman"/>
          <w:color w:val="050505"/>
          <w:sz w:val="24"/>
          <w:szCs w:val="24"/>
          <w:lang w:eastAsia="bg-BG"/>
        </w:rPr>
      </w:pPr>
    </w:p>
    <w:p w:rsidR="008F1AE4" w:rsidRDefault="008F1AE4" w:rsidP="008F1AE4">
      <w:pPr>
        <w:shd w:val="clear" w:color="auto" w:fill="FFFFFF"/>
        <w:jc w:val="both"/>
        <w:rPr>
          <w:rFonts w:ascii="Times New Roman" w:hAnsi="Times New Roman"/>
          <w:color w:val="050505"/>
          <w:sz w:val="24"/>
          <w:szCs w:val="24"/>
          <w:shd w:val="clear" w:color="auto" w:fill="FFFFFF"/>
        </w:rPr>
      </w:pPr>
      <w:r>
        <w:rPr>
          <w:rFonts w:ascii="Times New Roman" w:hAnsi="Times New Roman"/>
          <w:color w:val="050505"/>
          <w:sz w:val="24"/>
          <w:szCs w:val="24"/>
          <w:shd w:val="clear" w:color="auto" w:fill="FFFFFF"/>
        </w:rPr>
        <w:t xml:space="preserve">Въпреки трудностите, които се създаваха по време на пандемията, НЧ „ Развитие 1899“ с настоятелство в състав : Иванка Стефанова Маринова- председател, Диана Петрова Илиева- секретар, Божанка Георгиева Върбанова, Пенка Григорова Николова, Иван Янков Иванов, Ивелина Георгиева Кирилова, Силвена Йорданова Григорова и проверителна комисия в състав : Иванка Йорданова Стефанова – Бояджиева, Пенка Тодорова Атанасова и Цветанка Илиева Чавдарова   работеше в услуга на хората, да бъдат информирани за празниците и обичаите в страната ни, за бележити дати и годишнини на изтъкнати творци, за нова литература. </w:t>
      </w:r>
      <w:r>
        <w:rPr>
          <w:rFonts w:ascii="Times New Roman" w:hAnsi="Times New Roman"/>
          <w:sz w:val="24"/>
          <w:szCs w:val="24"/>
          <w:lang w:eastAsia="bg-BG"/>
        </w:rPr>
        <w:t>Читалищната  работа по време на пандемия бе предизвикателство за нас и мисля, че се справихме според силите си, да съхраним българските празници и традиции и да бъдем в крак с новото време.</w:t>
      </w:r>
    </w:p>
    <w:p w:rsidR="008F1AE4" w:rsidRDefault="008F1AE4" w:rsidP="008F1AE4">
      <w:pPr>
        <w:spacing w:after="0" w:line="240" w:lineRule="auto"/>
        <w:jc w:val="both"/>
        <w:rPr>
          <w:rFonts w:ascii="Times New Roman" w:hAnsi="Times New Roman"/>
          <w:sz w:val="24"/>
          <w:szCs w:val="24"/>
          <w:lang w:eastAsia="bg-BG"/>
        </w:rPr>
      </w:pPr>
      <w:r>
        <w:rPr>
          <w:rFonts w:ascii="Times New Roman" w:hAnsi="Times New Roman"/>
          <w:sz w:val="24"/>
          <w:szCs w:val="24"/>
          <w:lang w:eastAsia="bg-BG"/>
        </w:rPr>
        <w:t xml:space="preserve">Пожелавам на членовете на читалището много здраве, нека всички заедно да продължим делото на будните жители от нашето село, които на 24 февруари 1899 година полагат основите на читалището,  като по този начин се тръгне по стъпките на просветените и напреднали хора. </w:t>
      </w:r>
    </w:p>
    <w:p w:rsidR="008F1AE4" w:rsidRDefault="008F1AE4" w:rsidP="008F1AE4">
      <w:pPr>
        <w:spacing w:after="0" w:line="240" w:lineRule="auto"/>
        <w:jc w:val="both"/>
        <w:rPr>
          <w:rFonts w:ascii="Times New Roman" w:hAnsi="Times New Roman"/>
          <w:sz w:val="24"/>
          <w:szCs w:val="24"/>
          <w:lang w:eastAsia="bg-BG"/>
        </w:rPr>
      </w:pPr>
    </w:p>
    <w:p w:rsidR="008F1AE4" w:rsidRDefault="008F1AE4" w:rsidP="008F1AE4">
      <w:pPr>
        <w:spacing w:after="0" w:line="240" w:lineRule="auto"/>
        <w:jc w:val="both"/>
        <w:rPr>
          <w:rFonts w:ascii="Times New Roman" w:hAnsi="Times New Roman"/>
          <w:lang w:eastAsia="bg-BG"/>
        </w:rPr>
      </w:pPr>
    </w:p>
    <w:p w:rsidR="008F1AE4" w:rsidRDefault="008F1AE4" w:rsidP="008F1AE4">
      <w:pPr>
        <w:spacing w:after="0" w:line="240" w:lineRule="auto"/>
        <w:jc w:val="both"/>
        <w:rPr>
          <w:rFonts w:ascii="Times New Roman" w:hAnsi="Times New Roman"/>
          <w:lang w:eastAsia="bg-BG"/>
        </w:rPr>
      </w:pPr>
      <w:r>
        <w:rPr>
          <w:rFonts w:ascii="Times New Roman" w:hAnsi="Times New Roman"/>
          <w:lang w:eastAsia="bg-BG"/>
        </w:rPr>
        <w:t>ИВАНКА МАРИНОВА</w:t>
      </w:r>
    </w:p>
    <w:p w:rsidR="008F1AE4" w:rsidRDefault="008F1AE4" w:rsidP="008F1AE4">
      <w:pPr>
        <w:spacing w:after="0" w:line="240" w:lineRule="auto"/>
        <w:jc w:val="both"/>
        <w:rPr>
          <w:rFonts w:ascii="Times New Roman" w:hAnsi="Times New Roman"/>
          <w:lang w:eastAsia="bg-BG"/>
        </w:rPr>
      </w:pPr>
    </w:p>
    <w:p w:rsidR="008F1AE4" w:rsidRDefault="008F1AE4" w:rsidP="008F1AE4">
      <w:pPr>
        <w:spacing w:after="0" w:line="240" w:lineRule="auto"/>
        <w:jc w:val="both"/>
        <w:rPr>
          <w:rFonts w:ascii="Times New Roman" w:hAnsi="Times New Roman"/>
          <w:lang w:eastAsia="bg-BG"/>
        </w:rPr>
      </w:pPr>
      <w:r>
        <w:rPr>
          <w:rFonts w:ascii="Times New Roman" w:hAnsi="Times New Roman"/>
          <w:lang w:eastAsia="bg-BG"/>
        </w:rPr>
        <w:t>Председател на НЧ „ Развитие 1899“-</w:t>
      </w:r>
    </w:p>
    <w:p w:rsidR="008F1AE4" w:rsidRDefault="008F1AE4" w:rsidP="008F1AE4">
      <w:pPr>
        <w:spacing w:after="0" w:line="240" w:lineRule="auto"/>
        <w:jc w:val="both"/>
        <w:rPr>
          <w:rFonts w:ascii="Times New Roman" w:hAnsi="Times New Roman"/>
          <w:color w:val="050505"/>
          <w:sz w:val="28"/>
          <w:szCs w:val="28"/>
          <w:lang w:eastAsia="bg-BG"/>
        </w:rPr>
      </w:pPr>
    </w:p>
    <w:p w:rsidR="008F1AE4" w:rsidRDefault="008F1AE4" w:rsidP="008F1AE4">
      <w:pPr>
        <w:shd w:val="clear" w:color="auto" w:fill="FFFFFF"/>
        <w:tabs>
          <w:tab w:val="left" w:pos="9214"/>
        </w:tabs>
        <w:spacing w:after="0" w:line="240" w:lineRule="auto"/>
        <w:ind w:firstLine="708"/>
        <w:jc w:val="both"/>
        <w:rPr>
          <w:rFonts w:cs="Segoe UI Historic"/>
          <w:color w:val="050505"/>
          <w:sz w:val="32"/>
          <w:szCs w:val="32"/>
          <w:shd w:val="clear" w:color="auto" w:fill="FFFFFF"/>
        </w:rPr>
      </w:pPr>
    </w:p>
    <w:p w:rsidR="008F1AE4" w:rsidRDefault="008F1AE4" w:rsidP="008F1AE4">
      <w:pPr>
        <w:shd w:val="clear" w:color="auto" w:fill="FFFFFF"/>
        <w:tabs>
          <w:tab w:val="left" w:pos="9214"/>
        </w:tabs>
        <w:spacing w:after="0" w:line="240" w:lineRule="auto"/>
        <w:ind w:firstLine="708"/>
        <w:jc w:val="both"/>
        <w:rPr>
          <w:rFonts w:cs="Calibri"/>
          <w:color w:val="050505"/>
          <w:sz w:val="32"/>
          <w:szCs w:val="32"/>
          <w:lang w:eastAsia="bg-BG"/>
        </w:rPr>
      </w:pPr>
    </w:p>
    <w:p w:rsidR="00ED1753" w:rsidRDefault="00ED1753">
      <w:bookmarkStart w:id="0" w:name="_GoBack"/>
      <w:bookmarkEnd w:id="0"/>
    </w:p>
    <w:sectPr w:rsidR="00ED17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Historic">
    <w:panose1 w:val="020B0502040204020203"/>
    <w:charset w:val="00"/>
    <w:family w:val="swiss"/>
    <w:pitch w:val="variable"/>
    <w:sig w:usb0="800001EF" w:usb1="02000002" w:usb2="0060C08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BB4C73"/>
    <w:multiLevelType w:val="hybridMultilevel"/>
    <w:tmpl w:val="579C71BC"/>
    <w:lvl w:ilvl="0" w:tplc="774E5506">
      <w:start w:val="2017"/>
      <w:numFmt w:val="bullet"/>
      <w:lvlText w:val="-"/>
      <w:lvlJc w:val="left"/>
      <w:pPr>
        <w:ind w:left="720" w:hanging="360"/>
      </w:pPr>
      <w:rPr>
        <w:rFonts w:ascii="Times New Roman" w:eastAsia="Times New Roman" w:hAnsi="Times New Roman" w:cs="Times New Roman" w:hint="default"/>
      </w:rPr>
    </w:lvl>
    <w:lvl w:ilvl="1" w:tplc="04020003">
      <w:start w:val="1"/>
      <w:numFmt w:val="bullet"/>
      <w:lvlText w:val="o"/>
      <w:lvlJc w:val="left"/>
      <w:pPr>
        <w:ind w:left="1440" w:hanging="360"/>
      </w:pPr>
      <w:rPr>
        <w:rFonts w:ascii="Courier New" w:hAnsi="Courier New" w:cs="Courier New" w:hint="default"/>
      </w:rPr>
    </w:lvl>
    <w:lvl w:ilvl="2" w:tplc="04020005">
      <w:start w:val="1"/>
      <w:numFmt w:val="bullet"/>
      <w:lvlText w:val=""/>
      <w:lvlJc w:val="left"/>
      <w:pPr>
        <w:ind w:left="2160" w:hanging="360"/>
      </w:pPr>
      <w:rPr>
        <w:rFonts w:ascii="Wingdings" w:hAnsi="Wingdings" w:hint="default"/>
      </w:rPr>
    </w:lvl>
    <w:lvl w:ilvl="3" w:tplc="04020001">
      <w:start w:val="1"/>
      <w:numFmt w:val="bullet"/>
      <w:lvlText w:val=""/>
      <w:lvlJc w:val="left"/>
      <w:pPr>
        <w:ind w:left="2880" w:hanging="360"/>
      </w:pPr>
      <w:rPr>
        <w:rFonts w:ascii="Symbol" w:hAnsi="Symbol" w:hint="default"/>
      </w:rPr>
    </w:lvl>
    <w:lvl w:ilvl="4" w:tplc="04020003">
      <w:start w:val="1"/>
      <w:numFmt w:val="bullet"/>
      <w:lvlText w:val="o"/>
      <w:lvlJc w:val="left"/>
      <w:pPr>
        <w:ind w:left="3600" w:hanging="360"/>
      </w:pPr>
      <w:rPr>
        <w:rFonts w:ascii="Courier New" w:hAnsi="Courier New" w:cs="Courier New" w:hint="default"/>
      </w:rPr>
    </w:lvl>
    <w:lvl w:ilvl="5" w:tplc="04020005">
      <w:start w:val="1"/>
      <w:numFmt w:val="bullet"/>
      <w:lvlText w:val=""/>
      <w:lvlJc w:val="left"/>
      <w:pPr>
        <w:ind w:left="4320" w:hanging="360"/>
      </w:pPr>
      <w:rPr>
        <w:rFonts w:ascii="Wingdings" w:hAnsi="Wingdings" w:hint="default"/>
      </w:rPr>
    </w:lvl>
    <w:lvl w:ilvl="6" w:tplc="04020001">
      <w:start w:val="1"/>
      <w:numFmt w:val="bullet"/>
      <w:lvlText w:val=""/>
      <w:lvlJc w:val="left"/>
      <w:pPr>
        <w:ind w:left="5040" w:hanging="360"/>
      </w:pPr>
      <w:rPr>
        <w:rFonts w:ascii="Symbol" w:hAnsi="Symbol" w:hint="default"/>
      </w:rPr>
    </w:lvl>
    <w:lvl w:ilvl="7" w:tplc="04020003">
      <w:start w:val="1"/>
      <w:numFmt w:val="bullet"/>
      <w:lvlText w:val="o"/>
      <w:lvlJc w:val="left"/>
      <w:pPr>
        <w:ind w:left="5760" w:hanging="360"/>
      </w:pPr>
      <w:rPr>
        <w:rFonts w:ascii="Courier New" w:hAnsi="Courier New" w:cs="Courier New" w:hint="default"/>
      </w:rPr>
    </w:lvl>
    <w:lvl w:ilvl="8" w:tplc="0402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1AE4"/>
    <w:rsid w:val="008F1AE4"/>
    <w:rsid w:val="00ED1753"/>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4C2E307-86EC-4ED9-B3BC-4A0FFE088A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1AE4"/>
    <w:pPr>
      <w:spacing w:line="256" w:lineRule="auto"/>
    </w:pPr>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8F1AE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05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byala.rs@byala.bg" TargetMode="External"/><Relationship Id="rId4" Type="http://schemas.openxmlformats.org/officeDocument/2006/relationships/webSettings" Target="webSettings.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3042</Words>
  <Characters>17342</Characters>
  <Application>Microsoft Office Word</Application>
  <DocSecurity>0</DocSecurity>
  <Lines>144</Lines>
  <Paragraphs>40</Paragraphs>
  <ScaleCrop>false</ScaleCrop>
  <HeadingPairs>
    <vt:vector size="2" baseType="variant">
      <vt:variant>
        <vt:lpstr>Заглавие</vt:lpstr>
      </vt:variant>
      <vt:variant>
        <vt:i4>1</vt:i4>
      </vt:variant>
    </vt:vector>
  </HeadingPairs>
  <TitlesOfParts>
    <vt:vector size="1" baseType="lpstr">
      <vt:lpstr/>
    </vt:vector>
  </TitlesOfParts>
  <Company/>
  <LinksUpToDate>false</LinksUpToDate>
  <CharactersWithSpaces>20344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Потребител на Windows</dc:creator>
  <cp:keywords/>
  <dc:description/>
  <cp:lastModifiedBy>Потребител на Windows</cp:lastModifiedBy>
  <cp:revision>1</cp:revision>
  <dcterms:created xsi:type="dcterms:W3CDTF">2023-03-06T13:35:00Z</dcterms:created>
  <dcterms:modified xsi:type="dcterms:W3CDTF">2023-03-06T13:36:00Z</dcterms:modified>
</cp:coreProperties>
</file>